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7B" w:rsidRPr="0041697B" w:rsidRDefault="0041697B" w:rsidP="0041697B">
      <w:pPr>
        <w:jc w:val="both"/>
        <w:rPr>
          <w:b/>
          <w:bCs/>
        </w:rPr>
      </w:pPr>
      <w:r w:rsidRPr="0041697B">
        <w:rPr>
          <w:b/>
          <w:bCs/>
        </w:rPr>
        <w:t>JEGYZŐKÖNYV</w:t>
      </w:r>
    </w:p>
    <w:p w:rsidR="0041697B" w:rsidRPr="0041697B" w:rsidRDefault="0041697B" w:rsidP="0041697B">
      <w:pPr>
        <w:jc w:val="both"/>
      </w:pPr>
    </w:p>
    <w:p w:rsidR="0041697B" w:rsidRPr="0041697B" w:rsidRDefault="0041697B" w:rsidP="0041697B">
      <w:pPr>
        <w:jc w:val="both"/>
      </w:pPr>
      <w:r w:rsidRPr="0041697B">
        <w:t xml:space="preserve">Az ELTE Térképtudományi és Geoinformatikai Tanszéke és az Országos Széchényi Könyvtár Térképtára által kiírt </w:t>
      </w:r>
      <w:r w:rsidRPr="0041697B">
        <w:rPr>
          <w:b/>
          <w:bCs/>
          <w:i/>
          <w:iCs/>
        </w:rPr>
        <w:t>„Szép Magyar Térkép 201</w:t>
      </w:r>
      <w:r w:rsidR="00556804">
        <w:rPr>
          <w:b/>
          <w:bCs/>
          <w:i/>
          <w:iCs/>
        </w:rPr>
        <w:t>8</w:t>
      </w:r>
      <w:r w:rsidRPr="0041697B">
        <w:rPr>
          <w:b/>
          <w:bCs/>
          <w:i/>
          <w:iCs/>
        </w:rPr>
        <w:t>”</w:t>
      </w:r>
      <w:r w:rsidRPr="0041697B">
        <w:t xml:space="preserve"> című pályázat bírálati munkájáról.</w:t>
      </w:r>
    </w:p>
    <w:p w:rsidR="0041697B" w:rsidRPr="0041697B" w:rsidRDefault="0041697B" w:rsidP="0041697B">
      <w:pPr>
        <w:jc w:val="both"/>
      </w:pPr>
    </w:p>
    <w:p w:rsidR="0041697B" w:rsidRPr="0041697B" w:rsidRDefault="0041697B" w:rsidP="0041697B">
      <w:pPr>
        <w:jc w:val="both"/>
      </w:pPr>
      <w:r w:rsidRPr="0041697B">
        <w:rPr>
          <w:b/>
          <w:bCs/>
        </w:rPr>
        <w:t>A bírálati munka helyszíne:</w:t>
      </w:r>
      <w:r w:rsidRPr="0041697B">
        <w:t xml:space="preserve"> Országos Széchényi Könyvtár Térképtára, Budapest</w:t>
      </w:r>
    </w:p>
    <w:p w:rsidR="0041697B" w:rsidRPr="0041697B" w:rsidRDefault="0041697B" w:rsidP="0041697B">
      <w:pPr>
        <w:jc w:val="both"/>
      </w:pPr>
      <w:r w:rsidRPr="0041697B">
        <w:rPr>
          <w:b/>
          <w:bCs/>
        </w:rPr>
        <w:t>A bírálati munka időpontja:</w:t>
      </w:r>
      <w:r w:rsidRPr="0041697B">
        <w:t xml:space="preserve"> 201</w:t>
      </w:r>
      <w:r w:rsidR="00556804">
        <w:t>9</w:t>
      </w:r>
      <w:r w:rsidRPr="0041697B">
        <w:t>. március 5.</w:t>
      </w:r>
    </w:p>
    <w:p w:rsidR="0041697B" w:rsidRPr="0041697B" w:rsidRDefault="0041697B" w:rsidP="0041697B">
      <w:pPr>
        <w:jc w:val="both"/>
      </w:pPr>
    </w:p>
    <w:p w:rsidR="0041697B" w:rsidRPr="0041697B" w:rsidRDefault="0041697B" w:rsidP="0041697B">
      <w:pPr>
        <w:jc w:val="both"/>
        <w:rPr>
          <w:b/>
          <w:bCs/>
        </w:rPr>
      </w:pPr>
      <w:r w:rsidRPr="0041697B">
        <w:rPr>
          <w:b/>
          <w:bCs/>
        </w:rPr>
        <w:t>A Bíráló Bizottság jelenlévő tagjai:</w:t>
      </w:r>
    </w:p>
    <w:p w:rsidR="0041697B" w:rsidRPr="0041697B" w:rsidRDefault="0041697B" w:rsidP="0041697B">
      <w:pPr>
        <w:jc w:val="both"/>
        <w:rPr>
          <w:b/>
          <w:bCs/>
        </w:rPr>
      </w:pPr>
    </w:p>
    <w:p w:rsidR="0041697B" w:rsidRPr="0041697B" w:rsidRDefault="0041697B" w:rsidP="0041697B">
      <w:pPr>
        <w:jc w:val="both"/>
        <w:rPr>
          <w:b/>
          <w:bCs/>
        </w:rPr>
      </w:pPr>
      <w:r w:rsidRPr="0041697B">
        <w:rPr>
          <w:b/>
          <w:bCs/>
        </w:rPr>
        <w:t xml:space="preserve">Elnök: </w:t>
      </w:r>
      <w:r w:rsidR="001D1D75">
        <w:rPr>
          <w:b/>
          <w:bCs/>
        </w:rPr>
        <w:t>Káldos János, az OSZK általános főigazgató-helyettese</w:t>
      </w:r>
    </w:p>
    <w:p w:rsidR="0041697B" w:rsidRPr="0041697B" w:rsidRDefault="0041697B" w:rsidP="0041697B">
      <w:pPr>
        <w:jc w:val="both"/>
        <w:rPr>
          <w:b/>
          <w:bCs/>
        </w:rPr>
      </w:pPr>
    </w:p>
    <w:p w:rsidR="00A83095" w:rsidRPr="00A83095" w:rsidRDefault="00A83095" w:rsidP="00A83095">
      <w:pPr>
        <w:jc w:val="both"/>
        <w:rPr>
          <w:b/>
          <w:bCs/>
        </w:rPr>
      </w:pPr>
      <w:r w:rsidRPr="00A83095">
        <w:rPr>
          <w:b/>
          <w:bCs/>
        </w:rPr>
        <w:t xml:space="preserve">Dr. </w:t>
      </w:r>
      <w:proofErr w:type="spellStart"/>
      <w:r w:rsidRPr="00A83095">
        <w:rPr>
          <w:b/>
          <w:bCs/>
        </w:rPr>
        <w:t>Gercsák</w:t>
      </w:r>
      <w:proofErr w:type="spellEnd"/>
      <w:r w:rsidRPr="00A83095">
        <w:rPr>
          <w:b/>
          <w:bCs/>
        </w:rPr>
        <w:t xml:space="preserve"> Gábor, egyetemi docens (ELTE Térképtudományi és Geoinformatikai Tanszék)</w:t>
      </w:r>
    </w:p>
    <w:p w:rsidR="00A83095" w:rsidRPr="00A83095" w:rsidRDefault="00A83095" w:rsidP="00A83095">
      <w:pPr>
        <w:jc w:val="both"/>
        <w:rPr>
          <w:b/>
          <w:bCs/>
        </w:rPr>
      </w:pPr>
      <w:r w:rsidRPr="00A83095">
        <w:rPr>
          <w:b/>
          <w:bCs/>
        </w:rPr>
        <w:t>Dr. Györffy János, ny. egyetemi docens (ELTE Térképtudományi és Geoinformatikai Tanszék)</w:t>
      </w:r>
    </w:p>
    <w:p w:rsidR="00A83095" w:rsidRPr="00A83095" w:rsidRDefault="00A83095" w:rsidP="00A83095">
      <w:pPr>
        <w:jc w:val="both"/>
        <w:rPr>
          <w:b/>
          <w:bCs/>
        </w:rPr>
      </w:pPr>
      <w:r w:rsidRPr="00A83095">
        <w:rPr>
          <w:b/>
          <w:bCs/>
        </w:rPr>
        <w:t>Dr. Jankó Annamária, főtanácsos, igazgató-helyettes (HM-HIM, Hadtörténelmi Levéltár és Irattár)</w:t>
      </w:r>
    </w:p>
    <w:p w:rsidR="00A83095" w:rsidRPr="00A83095" w:rsidRDefault="00A83095" w:rsidP="00A83095">
      <w:pPr>
        <w:jc w:val="both"/>
        <w:rPr>
          <w:b/>
          <w:bCs/>
        </w:rPr>
      </w:pPr>
      <w:r w:rsidRPr="00A83095">
        <w:rPr>
          <w:b/>
          <w:bCs/>
        </w:rPr>
        <w:t>Dr. Suba János, alezredes, térképtárvezető (HM-HIM, Hadtörténeti Térképtár)</w:t>
      </w:r>
    </w:p>
    <w:p w:rsidR="0041697B" w:rsidRDefault="00A83095" w:rsidP="00A83095">
      <w:pPr>
        <w:jc w:val="both"/>
        <w:rPr>
          <w:b/>
          <w:bCs/>
        </w:rPr>
      </w:pPr>
      <w:r w:rsidRPr="00A83095">
        <w:rPr>
          <w:b/>
          <w:bCs/>
        </w:rPr>
        <w:t>Tóth László, ezredes (az MH GEOSZ volt főnöke)</w:t>
      </w:r>
    </w:p>
    <w:p w:rsidR="00A83095" w:rsidRPr="0041697B" w:rsidRDefault="00A83095" w:rsidP="00A83095">
      <w:pPr>
        <w:jc w:val="both"/>
      </w:pPr>
    </w:p>
    <w:p w:rsidR="0041697B" w:rsidRPr="0041697B" w:rsidRDefault="0041697B" w:rsidP="0041697B">
      <w:pPr>
        <w:jc w:val="both"/>
      </w:pPr>
      <w:r w:rsidRPr="0041697B">
        <w:rPr>
          <w:b/>
          <w:bCs/>
        </w:rPr>
        <w:t>A jegyzőkönyv vezetője:</w:t>
      </w:r>
      <w:r w:rsidRPr="0041697B">
        <w:t xml:space="preserve"> Kiss Veronika Flóra, képzési koordinátor – térképtáros (ELTE Térképtudományi és Geoinformatikai Tanszék)</w:t>
      </w:r>
    </w:p>
    <w:p w:rsidR="0041697B" w:rsidRPr="0041697B" w:rsidRDefault="0041697B" w:rsidP="0041697B">
      <w:pPr>
        <w:jc w:val="both"/>
      </w:pPr>
    </w:p>
    <w:p w:rsidR="0041697B" w:rsidRPr="0041697B" w:rsidRDefault="0041697B" w:rsidP="0041697B">
      <w:pPr>
        <w:jc w:val="both"/>
        <w:rPr>
          <w:b/>
          <w:bCs/>
        </w:rPr>
      </w:pPr>
      <w:r w:rsidRPr="0041697B">
        <w:rPr>
          <w:b/>
          <w:bCs/>
        </w:rPr>
        <w:t>Értékelés:</w:t>
      </w:r>
    </w:p>
    <w:p w:rsidR="0041697B" w:rsidRPr="0041697B" w:rsidRDefault="0041697B" w:rsidP="0041697B">
      <w:pPr>
        <w:jc w:val="both"/>
      </w:pPr>
      <w:r w:rsidRPr="0041697B">
        <w:t xml:space="preserve">Az idei évben a </w:t>
      </w:r>
      <w:r w:rsidRPr="0041697B">
        <w:rPr>
          <w:i/>
          <w:iCs/>
        </w:rPr>
        <w:t>„Szép Magyar Térkép 201</w:t>
      </w:r>
      <w:r w:rsidR="00556804">
        <w:rPr>
          <w:i/>
          <w:iCs/>
        </w:rPr>
        <w:t>8</w:t>
      </w:r>
      <w:r w:rsidRPr="0041697B">
        <w:rPr>
          <w:i/>
          <w:iCs/>
        </w:rPr>
        <w:t>”</w:t>
      </w:r>
      <w:r w:rsidRPr="0041697B">
        <w:t xml:space="preserve"> címmel meghirdetett pályázatra összesen 2</w:t>
      </w:r>
      <w:r w:rsidR="00556804">
        <w:t xml:space="preserve">5 </w:t>
      </w:r>
      <w:r w:rsidRPr="0041697B">
        <w:t xml:space="preserve">pályamű érkezett. A versenyre benevezett térképészeti alkotások – </w:t>
      </w:r>
      <w:r w:rsidR="00556804">
        <w:t>két</w:t>
      </w:r>
      <w:r w:rsidRPr="0041697B">
        <w:t xml:space="preserve"> digitális munka kivételével – mind nyomtatott kiadvány formájában jelentek meg. </w:t>
      </w:r>
    </w:p>
    <w:p w:rsidR="0041697B" w:rsidRPr="0041697B" w:rsidRDefault="0041697B" w:rsidP="0041697B">
      <w:pPr>
        <w:jc w:val="both"/>
      </w:pPr>
      <w:r w:rsidRPr="0041697B">
        <w:tab/>
      </w:r>
      <w:r w:rsidRPr="0041697B">
        <w:rPr>
          <w:shd w:val="clear" w:color="auto" w:fill="FFFFFF"/>
        </w:rPr>
        <w:t>A Bíráló Bizottság a pályaművek díjazásában nem állított fel külön kategóriákat, minden térképet egységesen</w:t>
      </w:r>
      <w:r w:rsidR="00D27486">
        <w:rPr>
          <w:shd w:val="clear" w:color="auto" w:fill="FFFFFF"/>
        </w:rPr>
        <w:t xml:space="preserve"> -</w:t>
      </w:r>
      <w:r w:rsidR="001C49D7">
        <w:rPr>
          <w:shd w:val="clear" w:color="auto" w:fill="FFFFFF"/>
        </w:rPr>
        <w:t xml:space="preserve"> térképtípustól függetlenül -</w:t>
      </w:r>
      <w:r w:rsidRPr="0041697B">
        <w:rPr>
          <w:shd w:val="clear" w:color="auto" w:fill="FFFFFF"/>
        </w:rPr>
        <w:t xml:space="preserve"> esztétikai, ugyanakkor kartográfiai szempontból is értékelt.</w:t>
      </w:r>
      <w:r w:rsidRPr="0041697B">
        <w:t xml:space="preserve"> </w:t>
      </w:r>
    </w:p>
    <w:p w:rsidR="0041697B" w:rsidRPr="0041697B" w:rsidRDefault="0041697B" w:rsidP="0041697B">
      <w:pPr>
        <w:jc w:val="both"/>
      </w:pPr>
    </w:p>
    <w:p w:rsidR="0041697B" w:rsidRPr="0041697B" w:rsidRDefault="0041697B" w:rsidP="0041697B">
      <w:pPr>
        <w:jc w:val="both"/>
      </w:pPr>
      <w:r w:rsidRPr="0041697B">
        <w:t>A Bíráló Bizottság döntését követően a következő eredmények születtek:</w:t>
      </w:r>
    </w:p>
    <w:p w:rsidR="0041697B" w:rsidRPr="0041697B" w:rsidRDefault="0041697B" w:rsidP="0041697B">
      <w:pPr>
        <w:jc w:val="both"/>
      </w:pPr>
    </w:p>
    <w:p w:rsidR="0041697B" w:rsidRPr="0041697B" w:rsidRDefault="0041697B" w:rsidP="0041697B">
      <w:pPr>
        <w:pStyle w:val="rtejustify"/>
        <w:shd w:val="clear" w:color="auto" w:fill="FFFFFF"/>
        <w:spacing w:before="0" w:beforeAutospacing="0" w:after="0" w:afterAutospacing="0"/>
        <w:jc w:val="both"/>
      </w:pPr>
      <w:r w:rsidRPr="0041697B">
        <w:rPr>
          <w:rStyle w:val="Kiemels2"/>
        </w:rPr>
        <w:t>Első díjat nyert:</w:t>
      </w:r>
    </w:p>
    <w:p w:rsidR="0041697B" w:rsidRPr="0041697B" w:rsidRDefault="004D3E03" w:rsidP="0041697B">
      <w:pPr>
        <w:pStyle w:val="rtejustify"/>
        <w:shd w:val="clear" w:color="auto" w:fill="FFFFFF"/>
        <w:spacing w:before="0" w:beforeAutospacing="0" w:after="0" w:afterAutospacing="0"/>
        <w:jc w:val="both"/>
        <w:rPr>
          <w:rStyle w:val="Kiemels"/>
          <w:b/>
          <w:bCs/>
        </w:rPr>
      </w:pPr>
      <w:r>
        <w:rPr>
          <w:rStyle w:val="Kiemels"/>
          <w:b/>
          <w:bCs/>
        </w:rPr>
        <w:t>Gerecse</w:t>
      </w:r>
      <w:r w:rsidR="0041697B" w:rsidRPr="0041697B">
        <w:rPr>
          <w:rStyle w:val="Kiemels"/>
          <w:b/>
          <w:bCs/>
        </w:rPr>
        <w:t xml:space="preserve"> [pályázó:</w:t>
      </w:r>
      <w:r w:rsidR="00556804">
        <w:rPr>
          <w:rStyle w:val="Kiemels"/>
          <w:b/>
          <w:bCs/>
        </w:rPr>
        <w:t xml:space="preserve"> Magyar Természetjáró Szövetség</w:t>
      </w:r>
      <w:r w:rsidR="0041697B" w:rsidRPr="0041697B">
        <w:rPr>
          <w:rStyle w:val="Kiemels"/>
          <w:b/>
          <w:bCs/>
        </w:rPr>
        <w:t>]</w:t>
      </w:r>
    </w:p>
    <w:p w:rsidR="008C3619" w:rsidRDefault="001F321B" w:rsidP="0041697B">
      <w:pPr>
        <w:pStyle w:val="rtejustify"/>
        <w:shd w:val="clear" w:color="auto" w:fill="FFFFFF"/>
        <w:spacing w:before="0" w:beforeAutospacing="0" w:after="0" w:afterAutospacing="0"/>
        <w:jc w:val="both"/>
        <w:rPr>
          <w:shd w:val="clear" w:color="auto" w:fill="FFFFFF"/>
        </w:rPr>
      </w:pPr>
      <w:r>
        <w:rPr>
          <w:shd w:val="clear" w:color="auto" w:fill="FFFFFF"/>
        </w:rPr>
        <w:t>A Gerecse hegységben való tájékozódáshoz nyújt segítséget ez a</w:t>
      </w:r>
      <w:r w:rsidR="008C3619">
        <w:rPr>
          <w:shd w:val="clear" w:color="auto" w:fill="FFFFFF"/>
        </w:rPr>
        <w:t xml:space="preserve"> 1:</w:t>
      </w:r>
      <w:r w:rsidR="00C16945">
        <w:rPr>
          <w:shd w:val="clear" w:color="auto" w:fill="FFFFFF"/>
        </w:rPr>
        <w:t>35000</w:t>
      </w:r>
      <w:bookmarkStart w:id="0" w:name="_GoBack"/>
      <w:bookmarkEnd w:id="0"/>
      <w:r w:rsidR="008C3619">
        <w:rPr>
          <w:shd w:val="clear" w:color="auto" w:fill="FFFFFF"/>
        </w:rPr>
        <w:t xml:space="preserve"> méretarányú turistatérkép. A felhasználók számára</w:t>
      </w:r>
      <w:r w:rsidR="00A83095">
        <w:rPr>
          <w:shd w:val="clear" w:color="auto" w:fill="FFFFFF"/>
        </w:rPr>
        <w:t xml:space="preserve"> a túrautak pontos megjelenítésével</w:t>
      </w:r>
      <w:r w:rsidR="008C3619">
        <w:rPr>
          <w:shd w:val="clear" w:color="auto" w:fill="FFFFFF"/>
        </w:rPr>
        <w:t xml:space="preserve"> az útvonaltervezésh</w:t>
      </w:r>
      <w:r w:rsidR="00A83095">
        <w:rPr>
          <w:shd w:val="clear" w:color="auto" w:fill="FFFFFF"/>
        </w:rPr>
        <w:t xml:space="preserve">ez nagy segítséget nyújthat, </w:t>
      </w:r>
      <w:r w:rsidR="008C3619">
        <w:rPr>
          <w:shd w:val="clear" w:color="auto" w:fill="FFFFFF"/>
        </w:rPr>
        <w:t>gazdag tartalma sok tájékozódáshoz fontos elemet mutat be.</w:t>
      </w:r>
      <w:r w:rsidR="00A83095">
        <w:rPr>
          <w:shd w:val="clear" w:color="auto" w:fill="FFFFFF"/>
        </w:rPr>
        <w:t xml:space="preserve"> Mindezek mellett harmonikus és átlátható színvilága is csak emel a térkép értékén. Sokoldalúsága vitathatatlan, hiszen a hátlapján még a Gerecse népszerű teljesítménytúráinak útvonalát is bemutatja</w:t>
      </w:r>
      <w:r w:rsidR="00A573D5">
        <w:rPr>
          <w:shd w:val="clear" w:color="auto" w:fill="FFFFFF"/>
        </w:rPr>
        <w:t xml:space="preserve">. </w:t>
      </w:r>
      <w:r w:rsidR="00A83095">
        <w:rPr>
          <w:shd w:val="clear" w:color="auto" w:fill="FFFFFF"/>
        </w:rPr>
        <w:t>Az pedig külön öröm, hogy felhívja a figyelmet a földtudományilag fontos értékekre.</w:t>
      </w:r>
    </w:p>
    <w:p w:rsidR="008C3619" w:rsidRPr="0041697B" w:rsidRDefault="008C3619" w:rsidP="0041697B">
      <w:pPr>
        <w:pStyle w:val="rtejustify"/>
        <w:shd w:val="clear" w:color="auto" w:fill="FFFFFF"/>
        <w:spacing w:before="0" w:beforeAutospacing="0" w:after="0" w:afterAutospacing="0"/>
        <w:jc w:val="both"/>
        <w:rPr>
          <w:rStyle w:val="Kiemels"/>
          <w:b/>
          <w:bCs/>
          <w:i w:val="0"/>
        </w:rPr>
      </w:pPr>
    </w:p>
    <w:p w:rsidR="0041697B" w:rsidRPr="0041697B" w:rsidRDefault="00556804" w:rsidP="0041697B">
      <w:pPr>
        <w:pStyle w:val="rtejustify"/>
        <w:shd w:val="clear" w:color="auto" w:fill="FFFFFF"/>
        <w:spacing w:before="0" w:beforeAutospacing="0" w:after="0" w:afterAutospacing="0"/>
        <w:jc w:val="both"/>
        <w:rPr>
          <w:rStyle w:val="Kiemels"/>
          <w:b/>
          <w:bCs/>
          <w:i w:val="0"/>
        </w:rPr>
      </w:pPr>
      <w:r>
        <w:rPr>
          <w:rStyle w:val="Kiemels"/>
          <w:b/>
          <w:bCs/>
          <w:i w:val="0"/>
        </w:rPr>
        <w:t>Első</w:t>
      </w:r>
      <w:r w:rsidR="0041697B" w:rsidRPr="0041697B">
        <w:rPr>
          <w:rStyle w:val="Kiemels"/>
          <w:b/>
          <w:bCs/>
          <w:i w:val="0"/>
        </w:rPr>
        <w:t xml:space="preserve"> díjat nyert:</w:t>
      </w:r>
    </w:p>
    <w:p w:rsidR="0041697B" w:rsidRPr="0041697B" w:rsidRDefault="00556804" w:rsidP="0041697B">
      <w:pPr>
        <w:pStyle w:val="rtejustify"/>
        <w:shd w:val="clear" w:color="auto" w:fill="FFFFFF"/>
        <w:spacing w:before="0" w:beforeAutospacing="0" w:after="0" w:afterAutospacing="0"/>
        <w:jc w:val="both"/>
        <w:rPr>
          <w:rStyle w:val="Kiemels"/>
          <w:b/>
          <w:bCs/>
        </w:rPr>
      </w:pPr>
      <w:r>
        <w:rPr>
          <w:rStyle w:val="Kiemels"/>
          <w:b/>
          <w:bCs/>
        </w:rPr>
        <w:t>Csopak</w:t>
      </w:r>
      <w:r w:rsidR="003215A6">
        <w:rPr>
          <w:rStyle w:val="Kiemels"/>
          <w:b/>
          <w:bCs/>
        </w:rPr>
        <w:t xml:space="preserve"> és környéke</w:t>
      </w:r>
      <w:r w:rsidR="004D3E03">
        <w:rPr>
          <w:rStyle w:val="Kiemels"/>
          <w:b/>
          <w:bCs/>
        </w:rPr>
        <w:t xml:space="preserve"> </w:t>
      </w:r>
      <w:proofErr w:type="spellStart"/>
      <w:r w:rsidR="004D3E03">
        <w:rPr>
          <w:rStyle w:val="Kiemels"/>
          <w:b/>
          <w:bCs/>
        </w:rPr>
        <w:t>geotúra</w:t>
      </w:r>
      <w:proofErr w:type="spellEnd"/>
      <w:r w:rsidR="004D3E03">
        <w:rPr>
          <w:rStyle w:val="Kiemels"/>
          <w:b/>
          <w:bCs/>
        </w:rPr>
        <w:t xml:space="preserve"> térkép</w:t>
      </w:r>
      <w:r w:rsidR="0041697B" w:rsidRPr="0041697B">
        <w:rPr>
          <w:rStyle w:val="Kiemels"/>
          <w:b/>
          <w:bCs/>
        </w:rPr>
        <w:t xml:space="preserve"> [</w:t>
      </w:r>
      <w:r>
        <w:rPr>
          <w:rStyle w:val="Kiemels"/>
          <w:b/>
          <w:bCs/>
        </w:rPr>
        <w:t>pályázó: Schwarcz Térkép</w:t>
      </w:r>
      <w:r w:rsidR="0041697B" w:rsidRPr="0041697B">
        <w:rPr>
          <w:rStyle w:val="Kiemels"/>
          <w:b/>
          <w:bCs/>
        </w:rPr>
        <w:t>]</w:t>
      </w:r>
    </w:p>
    <w:p w:rsidR="004D3E03" w:rsidRDefault="0041697B" w:rsidP="0041697B">
      <w:pPr>
        <w:pStyle w:val="rtejustify"/>
        <w:shd w:val="clear" w:color="auto" w:fill="FFFFFF"/>
        <w:spacing w:before="0" w:beforeAutospacing="0" w:after="0" w:afterAutospacing="0"/>
        <w:jc w:val="both"/>
        <w:rPr>
          <w:shd w:val="clear" w:color="auto" w:fill="FFFFFF"/>
        </w:rPr>
      </w:pPr>
      <w:r w:rsidRPr="0041697B">
        <w:rPr>
          <w:shd w:val="clear" w:color="auto" w:fill="FFFFFF"/>
        </w:rPr>
        <w:t xml:space="preserve">Az </w:t>
      </w:r>
      <w:proofErr w:type="gramStart"/>
      <w:r w:rsidRPr="0041697B">
        <w:rPr>
          <w:shd w:val="clear" w:color="auto" w:fill="FFFFFF"/>
        </w:rPr>
        <w:t>1 :</w:t>
      </w:r>
      <w:proofErr w:type="gramEnd"/>
      <w:r w:rsidR="006F096C">
        <w:rPr>
          <w:shd w:val="clear" w:color="auto" w:fill="FFFFFF"/>
        </w:rPr>
        <w:t xml:space="preserve"> 3</w:t>
      </w:r>
      <w:r w:rsidRPr="0041697B">
        <w:rPr>
          <w:shd w:val="clear" w:color="auto" w:fill="FFFFFF"/>
        </w:rPr>
        <w:t xml:space="preserve">0 000 méretarányban készült </w:t>
      </w:r>
      <w:proofErr w:type="spellStart"/>
      <w:r w:rsidR="004D3E03">
        <w:rPr>
          <w:shd w:val="clear" w:color="auto" w:fill="FFFFFF"/>
        </w:rPr>
        <w:t>geotúra</w:t>
      </w:r>
      <w:proofErr w:type="spellEnd"/>
      <w:r w:rsidR="004D3E03">
        <w:rPr>
          <w:shd w:val="clear" w:color="auto" w:fill="FFFFFF"/>
        </w:rPr>
        <w:t xml:space="preserve"> térkép</w:t>
      </w:r>
      <w:r w:rsidRPr="0041697B">
        <w:rPr>
          <w:shd w:val="clear" w:color="auto" w:fill="FFFFFF"/>
        </w:rPr>
        <w:t xml:space="preserve"> </w:t>
      </w:r>
      <w:r w:rsidR="004D3E03">
        <w:rPr>
          <w:shd w:val="clear" w:color="auto" w:fill="FFFFFF"/>
        </w:rPr>
        <w:t>nem mindennapi témájával</w:t>
      </w:r>
      <w:r w:rsidRPr="0041697B">
        <w:rPr>
          <w:shd w:val="clear" w:color="auto" w:fill="FFFFFF"/>
        </w:rPr>
        <w:t xml:space="preserve">, valamint </w:t>
      </w:r>
      <w:r w:rsidR="004D3E03">
        <w:rPr>
          <w:shd w:val="clear" w:color="auto" w:fill="FFFFFF"/>
        </w:rPr>
        <w:t xml:space="preserve">igényes kialakításával nyerte el az első </w:t>
      </w:r>
      <w:r w:rsidRPr="0041697B">
        <w:rPr>
          <w:shd w:val="clear" w:color="auto" w:fill="FFFFFF"/>
        </w:rPr>
        <w:t xml:space="preserve">helyet. </w:t>
      </w:r>
      <w:r w:rsidR="001F321B">
        <w:rPr>
          <w:shd w:val="clear" w:color="auto" w:fill="FFFFFF"/>
        </w:rPr>
        <w:t>A kiadó turistatérképei közül kiemelkedik ez a mű, hiszen földtani és földrajzi érdekességeket is tartalmaz a megszokott elemeken túl. A térkép nem csak színvilágában, hanem méretében is jó választás volt.</w:t>
      </w:r>
    </w:p>
    <w:p w:rsidR="0041697B" w:rsidRDefault="0041697B" w:rsidP="0041697B">
      <w:pPr>
        <w:pStyle w:val="rtejustify"/>
        <w:shd w:val="clear" w:color="auto" w:fill="FFFFFF"/>
        <w:spacing w:before="0" w:beforeAutospacing="0" w:after="0" w:afterAutospacing="0"/>
        <w:jc w:val="both"/>
        <w:rPr>
          <w:b/>
          <w:bCs/>
          <w:iCs/>
        </w:rPr>
      </w:pPr>
    </w:p>
    <w:p w:rsidR="00EF4E13" w:rsidRDefault="00556804" w:rsidP="0041697B">
      <w:pPr>
        <w:pStyle w:val="rtejustify"/>
        <w:shd w:val="clear" w:color="auto" w:fill="FFFFFF"/>
        <w:spacing w:before="0" w:beforeAutospacing="0" w:after="0" w:afterAutospacing="0"/>
        <w:jc w:val="both"/>
        <w:rPr>
          <w:bCs/>
          <w:iCs/>
        </w:rPr>
      </w:pPr>
      <w:r>
        <w:rPr>
          <w:b/>
          <w:bCs/>
          <w:iCs/>
        </w:rPr>
        <w:t xml:space="preserve">Második és harmadik </w:t>
      </w:r>
      <w:r w:rsidR="00EF4E13">
        <w:rPr>
          <w:b/>
          <w:bCs/>
          <w:iCs/>
        </w:rPr>
        <w:t xml:space="preserve">díjat </w:t>
      </w:r>
      <w:r w:rsidR="00EF4E13" w:rsidRPr="001217E1">
        <w:rPr>
          <w:bCs/>
          <w:iCs/>
        </w:rPr>
        <w:t xml:space="preserve">a zsűri nem </w:t>
      </w:r>
      <w:r>
        <w:rPr>
          <w:bCs/>
          <w:iCs/>
        </w:rPr>
        <w:t>osztott</w:t>
      </w:r>
      <w:r w:rsidR="00EF4E13" w:rsidRPr="001217E1">
        <w:rPr>
          <w:bCs/>
          <w:iCs/>
        </w:rPr>
        <w:t xml:space="preserve"> ki.</w:t>
      </w:r>
    </w:p>
    <w:p w:rsidR="00EC7C8F" w:rsidRDefault="00EC7C8F" w:rsidP="0041697B">
      <w:pPr>
        <w:pStyle w:val="rtejustify"/>
        <w:shd w:val="clear" w:color="auto" w:fill="FFFFFF"/>
        <w:spacing w:before="0" w:beforeAutospacing="0" w:after="0" w:afterAutospacing="0"/>
        <w:jc w:val="both"/>
        <w:rPr>
          <w:bCs/>
          <w:iCs/>
        </w:rPr>
      </w:pPr>
    </w:p>
    <w:p w:rsidR="00EC7C8F" w:rsidRDefault="00EC7C8F" w:rsidP="0041697B">
      <w:pPr>
        <w:pStyle w:val="rtejustify"/>
        <w:shd w:val="clear" w:color="auto" w:fill="FFFFFF"/>
        <w:spacing w:before="0" w:beforeAutospacing="0" w:after="0" w:afterAutospacing="0"/>
        <w:jc w:val="both"/>
        <w:rPr>
          <w:b/>
          <w:bCs/>
          <w:iCs/>
        </w:rPr>
      </w:pPr>
      <w:r w:rsidRPr="00EC7C8F">
        <w:rPr>
          <w:b/>
          <w:bCs/>
          <w:iCs/>
        </w:rPr>
        <w:t>Dicséret:</w:t>
      </w:r>
    </w:p>
    <w:p w:rsidR="008C3619" w:rsidRDefault="008C3619" w:rsidP="0041697B">
      <w:pPr>
        <w:pStyle w:val="rtejustify"/>
        <w:shd w:val="clear" w:color="auto" w:fill="FFFFFF"/>
        <w:spacing w:before="0" w:beforeAutospacing="0" w:after="0" w:afterAutospacing="0"/>
        <w:jc w:val="both"/>
        <w:rPr>
          <w:bCs/>
          <w:iCs/>
        </w:rPr>
      </w:pPr>
      <w:r>
        <w:rPr>
          <w:bCs/>
          <w:iCs/>
        </w:rPr>
        <w:t>Ugyan díjat nem</w:t>
      </w:r>
      <w:r w:rsidR="00A83095">
        <w:rPr>
          <w:bCs/>
          <w:iCs/>
        </w:rPr>
        <w:t xml:space="preserve"> osztottunk ki nekik</w:t>
      </w:r>
      <w:r>
        <w:rPr>
          <w:bCs/>
          <w:iCs/>
        </w:rPr>
        <w:t>, de dicséretet mindenképpen érdemelnek a következő munkák.</w:t>
      </w:r>
    </w:p>
    <w:p w:rsidR="008C3619" w:rsidRPr="008C3619" w:rsidRDefault="008C3619" w:rsidP="0041697B">
      <w:pPr>
        <w:pStyle w:val="rtejustify"/>
        <w:shd w:val="clear" w:color="auto" w:fill="FFFFFF"/>
        <w:spacing w:before="0" w:beforeAutospacing="0" w:after="0" w:afterAutospacing="0"/>
        <w:jc w:val="both"/>
        <w:rPr>
          <w:bCs/>
          <w:iCs/>
        </w:rPr>
      </w:pPr>
    </w:p>
    <w:p w:rsidR="008C3619" w:rsidRDefault="008C3619" w:rsidP="0041697B">
      <w:pPr>
        <w:pStyle w:val="rtejustify"/>
        <w:shd w:val="clear" w:color="auto" w:fill="FFFFFF"/>
        <w:spacing w:before="0" w:beforeAutospacing="0" w:after="0" w:afterAutospacing="0"/>
        <w:jc w:val="both"/>
        <w:rPr>
          <w:b/>
          <w:bCs/>
          <w:i/>
          <w:iCs/>
        </w:rPr>
      </w:pPr>
      <w:r w:rsidRPr="008C3619">
        <w:rPr>
          <w:b/>
          <w:bCs/>
          <w:i/>
          <w:iCs/>
        </w:rPr>
        <w:t>Magyarország Nemzeti Atlasza</w:t>
      </w:r>
      <w:r w:rsidR="00A83095">
        <w:rPr>
          <w:b/>
          <w:bCs/>
          <w:i/>
          <w:iCs/>
        </w:rPr>
        <w:t xml:space="preserve"> [MTA CSFK Földrajztudományi Intézet]</w:t>
      </w:r>
    </w:p>
    <w:p w:rsidR="008C3619" w:rsidRDefault="00A83095" w:rsidP="0041697B">
      <w:pPr>
        <w:pStyle w:val="rtejustify"/>
        <w:shd w:val="clear" w:color="auto" w:fill="FFFFFF"/>
        <w:spacing w:before="0" w:beforeAutospacing="0" w:after="0" w:afterAutospacing="0"/>
        <w:jc w:val="both"/>
        <w:rPr>
          <w:bCs/>
          <w:iCs/>
        </w:rPr>
      </w:pPr>
      <w:r>
        <w:rPr>
          <w:bCs/>
          <w:iCs/>
        </w:rPr>
        <w:t xml:space="preserve">Egy atlaszt nehéz összehasonlítani </w:t>
      </w:r>
      <w:r w:rsidR="00A573D5">
        <w:rPr>
          <w:bCs/>
          <w:iCs/>
        </w:rPr>
        <w:t xml:space="preserve">a pályázó térképművekkel, hiszen ez mindig egy sokkal összetettebb, több szakember munkáját összefoglaló tudományos mű. A Nemzeti Atlasz elsősorban atlasz, melyben a kartográfia, így a térképek meghatározó szerepet játszanak, de emellett minden tématerülethez közérthető magyarázat is tartozik. Dicsérendő az is, hogy olyan modern témákat is megjelenítettek, mint például a </w:t>
      </w:r>
      <w:proofErr w:type="spellStart"/>
      <w:r w:rsidR="00A573D5">
        <w:rPr>
          <w:bCs/>
          <w:iCs/>
        </w:rPr>
        <w:t>geoparkok</w:t>
      </w:r>
      <w:proofErr w:type="spellEnd"/>
      <w:r w:rsidR="00A573D5">
        <w:rPr>
          <w:bCs/>
          <w:iCs/>
        </w:rPr>
        <w:t>.</w:t>
      </w:r>
    </w:p>
    <w:p w:rsidR="00A573D5" w:rsidRPr="008C3619" w:rsidRDefault="00A573D5" w:rsidP="0041697B">
      <w:pPr>
        <w:pStyle w:val="rtejustify"/>
        <w:shd w:val="clear" w:color="auto" w:fill="FFFFFF"/>
        <w:spacing w:before="0" w:beforeAutospacing="0" w:after="0" w:afterAutospacing="0"/>
        <w:jc w:val="both"/>
        <w:rPr>
          <w:bCs/>
          <w:iCs/>
        </w:rPr>
      </w:pPr>
      <w:r>
        <w:rPr>
          <w:bCs/>
          <w:iCs/>
        </w:rPr>
        <w:t>Kiemelnénk a geofizikai és természetvédelmi részekről szóló fejezetek esztétikus kialakítását.</w:t>
      </w:r>
    </w:p>
    <w:p w:rsidR="008C3619" w:rsidRDefault="008C3619" w:rsidP="008C3619">
      <w:pPr>
        <w:pStyle w:val="rtejustify"/>
        <w:shd w:val="clear" w:color="auto" w:fill="FFFFFF"/>
        <w:spacing w:before="0" w:beforeAutospacing="0" w:after="0" w:afterAutospacing="0"/>
        <w:jc w:val="both"/>
        <w:rPr>
          <w:bCs/>
          <w:i/>
          <w:iCs/>
        </w:rPr>
      </w:pPr>
    </w:p>
    <w:p w:rsidR="008C3619" w:rsidRDefault="008C3619" w:rsidP="008C3619">
      <w:pPr>
        <w:pStyle w:val="rtejustify"/>
        <w:shd w:val="clear" w:color="auto" w:fill="FFFFFF"/>
        <w:spacing w:before="0" w:beforeAutospacing="0" w:after="0" w:afterAutospacing="0"/>
        <w:jc w:val="both"/>
        <w:rPr>
          <w:b/>
          <w:bCs/>
          <w:i/>
          <w:iCs/>
        </w:rPr>
      </w:pPr>
      <w:proofErr w:type="spellStart"/>
      <w:r w:rsidRPr="008C3619">
        <w:rPr>
          <w:b/>
          <w:bCs/>
          <w:i/>
          <w:iCs/>
        </w:rPr>
        <w:t>Vikka</w:t>
      </w:r>
      <w:proofErr w:type="spellEnd"/>
      <w:r w:rsidR="00A83095">
        <w:rPr>
          <w:b/>
          <w:bCs/>
          <w:i/>
          <w:iCs/>
        </w:rPr>
        <w:t xml:space="preserve"> [pályázó: </w:t>
      </w:r>
      <w:proofErr w:type="spellStart"/>
      <w:r w:rsidR="00A83095">
        <w:rPr>
          <w:b/>
          <w:bCs/>
          <w:i/>
          <w:iCs/>
        </w:rPr>
        <w:t>Geoform</w:t>
      </w:r>
      <w:proofErr w:type="spellEnd"/>
      <w:r w:rsidR="00A83095">
        <w:rPr>
          <w:b/>
          <w:bCs/>
          <w:i/>
          <w:iCs/>
        </w:rPr>
        <w:t xml:space="preserve"> Mérnök Stúdió Kft.]</w:t>
      </w:r>
    </w:p>
    <w:p w:rsidR="008C3619" w:rsidRPr="008C3619" w:rsidRDefault="00A573D5" w:rsidP="008C3619">
      <w:pPr>
        <w:pStyle w:val="rtejustify"/>
        <w:shd w:val="clear" w:color="auto" w:fill="FFFFFF"/>
        <w:spacing w:before="0" w:beforeAutospacing="0" w:after="0" w:afterAutospacing="0"/>
        <w:jc w:val="both"/>
        <w:rPr>
          <w:bCs/>
          <w:iCs/>
        </w:rPr>
      </w:pPr>
      <w:r>
        <w:rPr>
          <w:bCs/>
          <w:iCs/>
        </w:rPr>
        <w:t>Az Országos Közhiteles Vízmű Kataszter weboldal térinformatikai megoldási rendszere mindenképpen értékelendő, mivel ez egy sokrétű szakmai adatbázis, melyhez térképi megjelenítés tartozik. Örömmel tapasztaltuk, hogy egy átlagos felhasználó számára hozzáférhetők az adatok, viszont nyilvánvalóan a szakma számára sokkal fontosabb összefüggéseket is tartalmaz az oldal. A VIKKA létrejöttének köszönhetően kijelenthetjük, hogy a térképészet nem csak a</w:t>
      </w:r>
      <w:r w:rsidR="004E7D73">
        <w:rPr>
          <w:bCs/>
          <w:iCs/>
        </w:rPr>
        <w:t xml:space="preserve"> saját szakterületében</w:t>
      </w:r>
      <w:r>
        <w:rPr>
          <w:bCs/>
          <w:iCs/>
        </w:rPr>
        <w:t xml:space="preserve"> használható, hanem sok más szak</w:t>
      </w:r>
      <w:r w:rsidR="004E7D73">
        <w:rPr>
          <w:bCs/>
          <w:iCs/>
        </w:rPr>
        <w:t>ma</w:t>
      </w:r>
      <w:r>
        <w:rPr>
          <w:bCs/>
          <w:iCs/>
        </w:rPr>
        <w:t xml:space="preserve"> is </w:t>
      </w:r>
      <w:r w:rsidR="00391261">
        <w:rPr>
          <w:bCs/>
          <w:iCs/>
        </w:rPr>
        <w:t xml:space="preserve">részesülhet </w:t>
      </w:r>
      <w:r w:rsidR="004E7D73">
        <w:rPr>
          <w:bCs/>
          <w:iCs/>
        </w:rPr>
        <w:t xml:space="preserve">a kartográfia tudományos </w:t>
      </w:r>
      <w:r w:rsidR="00391261">
        <w:rPr>
          <w:bCs/>
          <w:iCs/>
        </w:rPr>
        <w:t>eredményeiből</w:t>
      </w:r>
      <w:r>
        <w:rPr>
          <w:bCs/>
          <w:iCs/>
        </w:rPr>
        <w:t>.</w:t>
      </w:r>
    </w:p>
    <w:p w:rsidR="00D27486" w:rsidRDefault="00D27486" w:rsidP="0041697B">
      <w:pPr>
        <w:pStyle w:val="rtejustify"/>
        <w:shd w:val="clear" w:color="auto" w:fill="FFFFFF"/>
        <w:spacing w:before="0" w:beforeAutospacing="0" w:after="0" w:afterAutospacing="0"/>
        <w:jc w:val="both"/>
        <w:rPr>
          <w:rStyle w:val="Kiemels"/>
          <w:b/>
          <w:bCs/>
        </w:rPr>
      </w:pPr>
    </w:p>
    <w:p w:rsidR="0041697B" w:rsidRDefault="0041697B" w:rsidP="0041697B">
      <w:pPr>
        <w:pStyle w:val="rtejustify"/>
        <w:shd w:val="clear" w:color="auto" w:fill="FFFFFF"/>
        <w:spacing w:before="0" w:beforeAutospacing="0" w:after="0" w:afterAutospacing="0"/>
        <w:jc w:val="both"/>
        <w:rPr>
          <w:rStyle w:val="Kiemels"/>
          <w:b/>
          <w:bCs/>
          <w:i w:val="0"/>
        </w:rPr>
      </w:pPr>
      <w:r w:rsidRPr="00EF4E13">
        <w:rPr>
          <w:rStyle w:val="Kiemels"/>
          <w:b/>
          <w:bCs/>
          <w:i w:val="0"/>
        </w:rPr>
        <w:t xml:space="preserve">A zsűri </w:t>
      </w:r>
      <w:r w:rsidR="004D3E03">
        <w:rPr>
          <w:rStyle w:val="Kiemels"/>
          <w:b/>
          <w:bCs/>
          <w:i w:val="0"/>
        </w:rPr>
        <w:t xml:space="preserve">kollektív </w:t>
      </w:r>
      <w:r w:rsidRPr="00EF4E13">
        <w:rPr>
          <w:rStyle w:val="Kiemels"/>
          <w:b/>
          <w:bCs/>
          <w:i w:val="0"/>
        </w:rPr>
        <w:t>dicséretéb</w:t>
      </w:r>
      <w:r w:rsidR="00EF4E13" w:rsidRPr="00EF4E13">
        <w:rPr>
          <w:rStyle w:val="Kiemels"/>
          <w:b/>
          <w:bCs/>
          <w:i w:val="0"/>
        </w:rPr>
        <w:t>en részesült</w:t>
      </w:r>
      <w:r w:rsidRPr="00EF4E13">
        <w:rPr>
          <w:rStyle w:val="Kiemels"/>
          <w:b/>
          <w:bCs/>
          <w:i w:val="0"/>
        </w:rPr>
        <w:t xml:space="preserve"> </w:t>
      </w:r>
      <w:r w:rsidR="004D3E03">
        <w:rPr>
          <w:rStyle w:val="Kiemels"/>
          <w:b/>
          <w:bCs/>
          <w:i w:val="0"/>
        </w:rPr>
        <w:t>kiadók</w:t>
      </w:r>
      <w:r w:rsidRPr="00EF4E13">
        <w:rPr>
          <w:rStyle w:val="Kiemels"/>
          <w:b/>
          <w:bCs/>
          <w:i w:val="0"/>
        </w:rPr>
        <w:t>:</w:t>
      </w:r>
    </w:p>
    <w:p w:rsidR="00EF4E13" w:rsidRPr="00EF4E13" w:rsidRDefault="00EF4E13" w:rsidP="0041697B">
      <w:pPr>
        <w:pStyle w:val="rtejustify"/>
        <w:shd w:val="clear" w:color="auto" w:fill="FFFFFF"/>
        <w:spacing w:before="0" w:beforeAutospacing="0" w:after="0" w:afterAutospacing="0"/>
        <w:jc w:val="both"/>
        <w:rPr>
          <w:rStyle w:val="Kiemels"/>
          <w:b/>
          <w:bCs/>
        </w:rPr>
      </w:pPr>
      <w:r>
        <w:rPr>
          <w:rStyle w:val="Kiemels"/>
          <w:b/>
          <w:bCs/>
        </w:rPr>
        <w:t>Szarvas Térképek kiadó, Schwarcz Térkép térképkészítő műhely</w:t>
      </w:r>
      <w:r w:rsidR="00EC7C8F">
        <w:rPr>
          <w:rStyle w:val="Kiemels"/>
          <w:b/>
          <w:bCs/>
        </w:rPr>
        <w:t xml:space="preserve">, </w:t>
      </w:r>
      <w:proofErr w:type="spellStart"/>
      <w:r w:rsidR="00EC7C8F">
        <w:rPr>
          <w:rStyle w:val="Kiemels"/>
          <w:b/>
          <w:bCs/>
        </w:rPr>
        <w:t>Dimap</w:t>
      </w:r>
      <w:proofErr w:type="spellEnd"/>
      <w:r w:rsidR="00EC7C8F">
        <w:rPr>
          <w:rStyle w:val="Kiemels"/>
          <w:b/>
          <w:bCs/>
        </w:rPr>
        <w:t xml:space="preserve"> Bt.</w:t>
      </w:r>
    </w:p>
    <w:p w:rsidR="008C3619" w:rsidRDefault="001F321B" w:rsidP="0041697B">
      <w:pPr>
        <w:jc w:val="both"/>
        <w:rPr>
          <w:rStyle w:val="Kiemels"/>
          <w:bCs/>
          <w:i w:val="0"/>
          <w:shd w:val="clear" w:color="auto" w:fill="FFFFFF"/>
        </w:rPr>
      </w:pPr>
      <w:r>
        <w:rPr>
          <w:rStyle w:val="Kiemels"/>
          <w:bCs/>
          <w:i w:val="0"/>
          <w:shd w:val="clear" w:color="auto" w:fill="FFFFFF"/>
        </w:rPr>
        <w:t>Az előző évhez hasonlóan</w:t>
      </w:r>
      <w:r w:rsidR="00EF4E13">
        <w:rPr>
          <w:rStyle w:val="Kiemels"/>
          <w:bCs/>
          <w:i w:val="0"/>
          <w:shd w:val="clear" w:color="auto" w:fill="FFFFFF"/>
        </w:rPr>
        <w:t xml:space="preserve"> dicséretben részesült</w:t>
      </w:r>
      <w:r w:rsidR="008C3619">
        <w:rPr>
          <w:rStyle w:val="Kiemels"/>
          <w:bCs/>
          <w:i w:val="0"/>
          <w:shd w:val="clear" w:color="auto" w:fill="FFFFFF"/>
        </w:rPr>
        <w:t xml:space="preserve"> három</w:t>
      </w:r>
      <w:r w:rsidR="00EF4E13">
        <w:rPr>
          <w:rStyle w:val="Kiemels"/>
          <w:bCs/>
          <w:i w:val="0"/>
          <w:shd w:val="clear" w:color="auto" w:fill="FFFFFF"/>
        </w:rPr>
        <w:t xml:space="preserve"> kiadó</w:t>
      </w:r>
      <w:r w:rsidR="0041697B" w:rsidRPr="0041697B">
        <w:rPr>
          <w:rStyle w:val="Kiemels"/>
          <w:bCs/>
          <w:i w:val="0"/>
          <w:shd w:val="clear" w:color="auto" w:fill="FFFFFF"/>
        </w:rPr>
        <w:t xml:space="preserve"> a több éves odaadó munkájuk </w:t>
      </w:r>
      <w:r w:rsidR="00A83095">
        <w:rPr>
          <w:rStyle w:val="Kiemels"/>
          <w:bCs/>
          <w:i w:val="0"/>
          <w:shd w:val="clear" w:color="auto" w:fill="FFFFFF"/>
        </w:rPr>
        <w:t>elismeréseként</w:t>
      </w:r>
      <w:r w:rsidR="0041697B" w:rsidRPr="0041697B">
        <w:rPr>
          <w:rStyle w:val="Kiemels"/>
          <w:bCs/>
          <w:i w:val="0"/>
          <w:shd w:val="clear" w:color="auto" w:fill="FFFFFF"/>
        </w:rPr>
        <w:t>.</w:t>
      </w:r>
      <w:r w:rsidR="008C3619">
        <w:rPr>
          <w:rStyle w:val="Kiemels"/>
          <w:bCs/>
          <w:i w:val="0"/>
          <w:shd w:val="clear" w:color="auto" w:fill="FFFFFF"/>
        </w:rPr>
        <w:t xml:space="preserve"> </w:t>
      </w:r>
      <w:r w:rsidR="0041697B" w:rsidRPr="0041697B">
        <w:rPr>
          <w:rStyle w:val="Kiemels"/>
          <w:bCs/>
          <w:i w:val="0"/>
          <w:shd w:val="clear" w:color="auto" w:fill="FFFFFF"/>
        </w:rPr>
        <w:t>A Szarvas Térképek és a Schwar</w:t>
      </w:r>
      <w:r w:rsidR="00EF4E13">
        <w:rPr>
          <w:rStyle w:val="Kiemels"/>
          <w:bCs/>
          <w:i w:val="0"/>
          <w:shd w:val="clear" w:color="auto" w:fill="FFFFFF"/>
        </w:rPr>
        <w:t>c</w:t>
      </w:r>
      <w:r w:rsidR="0041697B" w:rsidRPr="0041697B">
        <w:rPr>
          <w:rStyle w:val="Kiemels"/>
          <w:bCs/>
          <w:i w:val="0"/>
          <w:shd w:val="clear" w:color="auto" w:fill="FFFFFF"/>
        </w:rPr>
        <w:t xml:space="preserve">z Térkép kiadók minden évben több pályamunkával, köztük díjnyertes térképekkel vesznek részt a versenyen. Színvonalas térképeik naprakész, gondos kivitelezése minden térképfelhasználó számára hasznos segítséget nyújtanak. </w:t>
      </w:r>
    </w:p>
    <w:p w:rsidR="00EC7C8F" w:rsidRDefault="00EC7C8F" w:rsidP="0041697B">
      <w:pPr>
        <w:jc w:val="both"/>
        <w:rPr>
          <w:rStyle w:val="Kiemels"/>
          <w:bCs/>
          <w:i w:val="0"/>
          <w:shd w:val="clear" w:color="auto" w:fill="FFFFFF"/>
        </w:rPr>
      </w:pPr>
      <w:r>
        <w:rPr>
          <w:rStyle w:val="Kiemels"/>
          <w:bCs/>
          <w:i w:val="0"/>
          <w:shd w:val="clear" w:color="auto" w:fill="FFFFFF"/>
        </w:rPr>
        <w:t xml:space="preserve">Idén az előbbi kiadók mellett dicséretben részesítettük a </w:t>
      </w:r>
      <w:proofErr w:type="spellStart"/>
      <w:r>
        <w:rPr>
          <w:rStyle w:val="Kiemels"/>
          <w:bCs/>
          <w:i w:val="0"/>
          <w:shd w:val="clear" w:color="auto" w:fill="FFFFFF"/>
        </w:rPr>
        <w:t>Dimap</w:t>
      </w:r>
      <w:proofErr w:type="spellEnd"/>
      <w:r>
        <w:rPr>
          <w:rStyle w:val="Kiemels"/>
          <w:bCs/>
          <w:i w:val="0"/>
          <w:shd w:val="clear" w:color="auto" w:fill="FFFFFF"/>
        </w:rPr>
        <w:t xml:space="preserve"> Bt. kiadót is modern törekvéseikért, hiszen a mai világban nem csak a papír alapú térképi igényeket kell kielégíteni, hanem haladni kell a korunk adta digitális lehetőségekkel is.</w:t>
      </w:r>
    </w:p>
    <w:p w:rsidR="00EC7C8F" w:rsidRPr="0041697B" w:rsidRDefault="00EC7C8F" w:rsidP="0041697B">
      <w:pPr>
        <w:jc w:val="both"/>
        <w:rPr>
          <w:rStyle w:val="Kiemels"/>
          <w:bCs/>
          <w:i w:val="0"/>
          <w:shd w:val="clear" w:color="auto" w:fill="FFFFFF"/>
        </w:rPr>
      </w:pPr>
      <w:r>
        <w:rPr>
          <w:rStyle w:val="Kiemels"/>
          <w:bCs/>
          <w:i w:val="0"/>
          <w:shd w:val="clear" w:color="auto" w:fill="FFFFFF"/>
        </w:rPr>
        <w:t xml:space="preserve">Értékeljük, hogy ezek a kiadók nemcsak évtizedek óta résztvevői a magyar kartográfiának, de színvonalas munkáikkal ápolják a térképkészítés művészetét. </w:t>
      </w:r>
    </w:p>
    <w:p w:rsidR="0041697B" w:rsidRPr="0041697B" w:rsidRDefault="0041697B" w:rsidP="0041697B"/>
    <w:p w:rsidR="0041697B" w:rsidRPr="0041697B" w:rsidRDefault="0041697B" w:rsidP="0041697B"/>
    <w:p w:rsidR="0041697B" w:rsidRPr="0041697B" w:rsidRDefault="0041697B" w:rsidP="0041697B">
      <w:r w:rsidRPr="0041697B">
        <w:t xml:space="preserve">A jegyzőkönyvet összeállította: Kiss </w:t>
      </w:r>
      <w:r w:rsidR="001C49D7">
        <w:t>Veronika Flóra, 201</w:t>
      </w:r>
      <w:r w:rsidR="00556804">
        <w:t>9</w:t>
      </w:r>
      <w:r w:rsidR="001C49D7">
        <w:t>. március 19</w:t>
      </w:r>
      <w:r w:rsidRPr="0041697B">
        <w:t>.</w:t>
      </w:r>
    </w:p>
    <w:p w:rsidR="00D55054" w:rsidRPr="0041697B" w:rsidRDefault="00D55054" w:rsidP="0041697B"/>
    <w:sectPr w:rsidR="00D55054" w:rsidRPr="00416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7B"/>
    <w:rsid w:val="00083AEF"/>
    <w:rsid w:val="001217E1"/>
    <w:rsid w:val="0017270F"/>
    <w:rsid w:val="001B5CF2"/>
    <w:rsid w:val="001C49D7"/>
    <w:rsid w:val="001D1D75"/>
    <w:rsid w:val="001F321B"/>
    <w:rsid w:val="003215A6"/>
    <w:rsid w:val="00391261"/>
    <w:rsid w:val="0041697B"/>
    <w:rsid w:val="004D3E03"/>
    <w:rsid w:val="004E7D73"/>
    <w:rsid w:val="00556804"/>
    <w:rsid w:val="005F74B6"/>
    <w:rsid w:val="00614F2A"/>
    <w:rsid w:val="006F096C"/>
    <w:rsid w:val="0087101A"/>
    <w:rsid w:val="008C3619"/>
    <w:rsid w:val="00907C8B"/>
    <w:rsid w:val="00A573D5"/>
    <w:rsid w:val="00A83095"/>
    <w:rsid w:val="00C16945"/>
    <w:rsid w:val="00D27486"/>
    <w:rsid w:val="00D55054"/>
    <w:rsid w:val="00D760F1"/>
    <w:rsid w:val="00E37638"/>
    <w:rsid w:val="00EC7C8F"/>
    <w:rsid w:val="00EF4E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D38A6-60FB-4591-9A18-EC28750F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697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41697B"/>
    <w:rPr>
      <w:i/>
      <w:iCs/>
    </w:rPr>
  </w:style>
  <w:style w:type="paragraph" w:customStyle="1" w:styleId="rtejustify">
    <w:name w:val="rtejustify"/>
    <w:basedOn w:val="Norml"/>
    <w:rsid w:val="0041697B"/>
    <w:pPr>
      <w:spacing w:before="100" w:beforeAutospacing="1" w:after="100" w:afterAutospacing="1"/>
    </w:pPr>
  </w:style>
  <w:style w:type="character" w:styleId="Kiemels2">
    <w:name w:val="Strong"/>
    <w:basedOn w:val="Bekezdsalapbettpusa"/>
    <w:uiPriority w:val="22"/>
    <w:qFormat/>
    <w:rsid w:val="0041697B"/>
    <w:rPr>
      <w:b/>
      <w:bCs/>
    </w:rPr>
  </w:style>
  <w:style w:type="paragraph" w:styleId="Buborkszveg">
    <w:name w:val="Balloon Text"/>
    <w:basedOn w:val="Norml"/>
    <w:link w:val="BuborkszvegChar"/>
    <w:uiPriority w:val="99"/>
    <w:semiHidden/>
    <w:unhideWhenUsed/>
    <w:rsid w:val="0039126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126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605</Words>
  <Characters>4177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Veronika</dc:creator>
  <cp:keywords/>
  <dc:description/>
  <cp:lastModifiedBy>Zentai László</cp:lastModifiedBy>
  <cp:revision>7</cp:revision>
  <cp:lastPrinted>2019-03-20T09:49:00Z</cp:lastPrinted>
  <dcterms:created xsi:type="dcterms:W3CDTF">2019-03-19T16:58:00Z</dcterms:created>
  <dcterms:modified xsi:type="dcterms:W3CDTF">2019-03-29T17:01:00Z</dcterms:modified>
</cp:coreProperties>
</file>