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B2" w:rsidRPr="000512B1" w:rsidRDefault="000512B1" w:rsidP="008E48DE">
      <w:pPr>
        <w:spacing w:after="0" w:line="288" w:lineRule="auto"/>
        <w:jc w:val="center"/>
        <w:rPr>
          <w:b/>
          <w:sz w:val="28"/>
          <w:szCs w:val="28"/>
        </w:rPr>
      </w:pPr>
      <w:r w:rsidRPr="000512B1">
        <w:rPr>
          <w:b/>
          <w:sz w:val="28"/>
          <w:szCs w:val="28"/>
        </w:rPr>
        <w:t xml:space="preserve">HALADÁS VSE TÁJFUTÓ SZAKOSZTÁLY </w:t>
      </w:r>
      <w:r>
        <w:rPr>
          <w:b/>
          <w:sz w:val="28"/>
          <w:szCs w:val="28"/>
        </w:rPr>
        <w:t xml:space="preserve">UTÁNPÓLÁS </w:t>
      </w:r>
      <w:r w:rsidRPr="000512B1">
        <w:rPr>
          <w:b/>
          <w:sz w:val="28"/>
          <w:szCs w:val="28"/>
        </w:rPr>
        <w:t>EDZŐTÁBOR</w:t>
      </w:r>
      <w:r>
        <w:rPr>
          <w:b/>
          <w:sz w:val="28"/>
          <w:szCs w:val="28"/>
        </w:rPr>
        <w:t>A</w:t>
      </w:r>
    </w:p>
    <w:p w:rsidR="00C94CB2" w:rsidRDefault="00C94CB2" w:rsidP="008E48DE">
      <w:pPr>
        <w:spacing w:after="0" w:line="288" w:lineRule="auto"/>
        <w:jc w:val="both"/>
      </w:pPr>
    </w:p>
    <w:p w:rsidR="00803535" w:rsidRDefault="000512B1" w:rsidP="008E48DE">
      <w:pPr>
        <w:spacing w:after="0" w:line="288" w:lineRule="auto"/>
        <w:jc w:val="both"/>
      </w:pPr>
      <w:r>
        <w:t xml:space="preserve">Időpont: </w:t>
      </w:r>
      <w:r w:rsidR="00B51AE5">
        <w:tab/>
      </w:r>
      <w:r>
        <w:t>2022. augusztus 8 – 12 (hétfőtől péntekig)</w:t>
      </w:r>
    </w:p>
    <w:p w:rsidR="000512B1" w:rsidRDefault="000512B1" w:rsidP="008E48DE">
      <w:pPr>
        <w:spacing w:after="0" w:line="288" w:lineRule="auto"/>
        <w:jc w:val="both"/>
      </w:pPr>
      <w:r>
        <w:t>Helyszín:</w:t>
      </w:r>
      <w:r w:rsidR="00B51AE5">
        <w:t xml:space="preserve"> </w:t>
      </w:r>
      <w:r w:rsidR="00B51AE5">
        <w:tab/>
      </w:r>
      <w:r>
        <w:t>Soproni Gyermek és Ifjúsági Tábor</w:t>
      </w:r>
      <w:r w:rsidR="00B51AE5">
        <w:t xml:space="preserve">, </w:t>
      </w:r>
      <w:r>
        <w:t xml:space="preserve">9406 Sopron, </w:t>
      </w:r>
      <w:proofErr w:type="spellStart"/>
      <w:r>
        <w:t>Brenn</w:t>
      </w:r>
      <w:r w:rsidR="00B51AE5">
        <w:t>b</w:t>
      </w:r>
      <w:r>
        <w:t>ergi</w:t>
      </w:r>
      <w:proofErr w:type="spellEnd"/>
      <w:r>
        <w:t xml:space="preserve"> út</w:t>
      </w:r>
      <w:r w:rsidR="00EE3617">
        <w:t xml:space="preserve"> és a környező terepek</w:t>
      </w:r>
    </w:p>
    <w:p w:rsidR="00803535" w:rsidRDefault="00803535" w:rsidP="008E48DE">
      <w:pPr>
        <w:spacing w:after="0" w:line="288" w:lineRule="auto"/>
        <w:jc w:val="both"/>
      </w:pPr>
      <w:r>
        <w:t xml:space="preserve">Utazás: </w:t>
      </w:r>
      <w:r w:rsidR="00B51AE5">
        <w:tab/>
      </w:r>
      <w:r w:rsidR="00B51AE5">
        <w:tab/>
      </w:r>
      <w:r>
        <w:t>gépkocsikkal – egyénileg.</w:t>
      </w:r>
    </w:p>
    <w:p w:rsidR="001947A4" w:rsidRDefault="00803535" w:rsidP="008E48DE">
      <w:pPr>
        <w:spacing w:after="0" w:line="288" w:lineRule="auto"/>
        <w:ind w:left="1416" w:hanging="1416"/>
        <w:jc w:val="both"/>
      </w:pPr>
      <w:r>
        <w:t xml:space="preserve">Étkezés: </w:t>
      </w:r>
      <w:r w:rsidR="00B51AE5">
        <w:tab/>
      </w:r>
      <w:r w:rsidR="001947A4">
        <w:t>Önállóan oldandó meg.</w:t>
      </w:r>
    </w:p>
    <w:p w:rsidR="00803535" w:rsidRDefault="00803535" w:rsidP="008E48DE">
      <w:pPr>
        <w:spacing w:after="0" w:line="288" w:lineRule="auto"/>
        <w:ind w:left="1416" w:hanging="1416"/>
        <w:jc w:val="both"/>
      </w:pPr>
      <w:r>
        <w:t xml:space="preserve">Létszám: </w:t>
      </w:r>
      <w:r w:rsidR="00B51AE5">
        <w:tab/>
        <w:t>20</w:t>
      </w:r>
      <w:r w:rsidR="00EE3617">
        <w:t xml:space="preserve"> fő Haladás VSE sportolóinak, maximum 20</w:t>
      </w:r>
      <w:r w:rsidR="00B51AE5">
        <w:t xml:space="preserve"> főt tudunk még fogadni egyéni szállás</w:t>
      </w:r>
      <w:r w:rsidR="00EE3617">
        <w:t>, étkezés és utazás</w:t>
      </w:r>
      <w:r w:rsidR="00B51AE5">
        <w:t>intézéssel</w:t>
      </w:r>
    </w:p>
    <w:p w:rsidR="00B51AE5" w:rsidRDefault="00803535" w:rsidP="008E48DE">
      <w:pPr>
        <w:spacing w:after="0" w:line="288" w:lineRule="auto"/>
        <w:jc w:val="both"/>
      </w:pPr>
      <w:r>
        <w:t>Szál</w:t>
      </w:r>
      <w:r w:rsidR="00B51AE5">
        <w:t xml:space="preserve">lás: </w:t>
      </w:r>
      <w:r w:rsidR="00B51AE5">
        <w:tab/>
      </w:r>
      <w:r w:rsidR="00B51AE5">
        <w:tab/>
      </w:r>
      <w:r w:rsidR="00B51AE5" w:rsidRPr="00B51AE5">
        <w:t xml:space="preserve">Soproni Gyermek és Ifjúsági Tábor, 9406 Sopron, </w:t>
      </w:r>
      <w:proofErr w:type="spellStart"/>
      <w:r w:rsidR="00B51AE5" w:rsidRPr="00B51AE5">
        <w:t>Brenn</w:t>
      </w:r>
      <w:r w:rsidR="00B51AE5">
        <w:t>b</w:t>
      </w:r>
      <w:r w:rsidR="00B51AE5" w:rsidRPr="00B51AE5">
        <w:t>ergi</w:t>
      </w:r>
      <w:proofErr w:type="spellEnd"/>
      <w:r w:rsidR="00B51AE5" w:rsidRPr="00B51AE5">
        <w:t xml:space="preserve"> út</w:t>
      </w:r>
      <w:r w:rsidR="00B51AE5">
        <w:t xml:space="preserve"> Tel./fax: 99/313-116 </w:t>
      </w:r>
    </w:p>
    <w:p w:rsidR="00883414" w:rsidRDefault="00B51AE5" w:rsidP="008E48DE">
      <w:pPr>
        <w:spacing w:after="0" w:line="288" w:lineRule="auto"/>
        <w:ind w:left="708" w:firstLine="708"/>
        <w:jc w:val="both"/>
      </w:pPr>
      <w:r>
        <w:t xml:space="preserve">E-mail: </w:t>
      </w:r>
      <w:hyperlink r:id="rId5" w:history="1">
        <w:r w:rsidRPr="00843F92">
          <w:rPr>
            <w:rStyle w:val="Hiperhivatkozs"/>
          </w:rPr>
          <w:t>tabor@sopron.hu</w:t>
        </w:r>
      </w:hyperlink>
      <w:r>
        <w:t xml:space="preserve"> Web: </w:t>
      </w:r>
      <w:hyperlink r:id="rId6" w:history="1">
        <w:r w:rsidRPr="00843F92">
          <w:rPr>
            <w:rStyle w:val="Hiperhivatkozs"/>
          </w:rPr>
          <w:t>www.soprontabor.hu</w:t>
        </w:r>
      </w:hyperlink>
    </w:p>
    <w:p w:rsidR="00B51AE5" w:rsidRDefault="00B51AE5" w:rsidP="008E48DE">
      <w:pPr>
        <w:spacing w:after="0" w:line="288" w:lineRule="auto"/>
        <w:ind w:left="1416"/>
        <w:jc w:val="both"/>
      </w:pPr>
      <w:r>
        <w:t>Haladás VSE 20 fő – vadászházban (4.900 forint/fő), más egyesületek nyári tábori épületekben (3.900 forint/fő)</w:t>
      </w:r>
    </w:p>
    <w:p w:rsidR="00EE3617" w:rsidRDefault="00C317C5" w:rsidP="008E48DE">
      <w:pPr>
        <w:spacing w:after="0" w:line="288" w:lineRule="auto"/>
        <w:ind w:left="1416" w:hanging="1416"/>
        <w:jc w:val="both"/>
      </w:pPr>
      <w:r>
        <w:t xml:space="preserve">Edzések díja: </w:t>
      </w:r>
      <w:r>
        <w:tab/>
        <w:t>600 forint/edzés</w:t>
      </w:r>
      <w:r w:rsidR="00EE3617">
        <w:t>/fő</w:t>
      </w:r>
      <w:r>
        <w:t xml:space="preserve"> </w:t>
      </w:r>
      <w:r w:rsidR="00EE3617">
        <w:t>(a</w:t>
      </w:r>
      <w:r>
        <w:t xml:space="preserve"> tábor edzésein egyénileg is részt lehet venni, kizárólag előzetes jelentkezés alapján</w:t>
      </w:r>
      <w:r w:rsidR="00EE3617">
        <w:t xml:space="preserve"> – augusztus 12-ig)</w:t>
      </w:r>
    </w:p>
    <w:p w:rsidR="00C317C5" w:rsidRDefault="00C317C5" w:rsidP="008E48DE">
      <w:pPr>
        <w:spacing w:after="0" w:line="288" w:lineRule="auto"/>
        <w:ind w:left="1416" w:hanging="1416"/>
        <w:jc w:val="both"/>
      </w:pPr>
      <w:r>
        <w:t>Tájfutó edzőtábor jelentkezési űrlap</w:t>
      </w:r>
      <w:r w:rsidR="00EE3617">
        <w:t>ja elérhető (augusztus 12-ig</w:t>
      </w:r>
      <w:r w:rsidR="001947A4">
        <w:t>)</w:t>
      </w:r>
      <w:r>
        <w:t>:</w:t>
      </w:r>
    </w:p>
    <w:p w:rsidR="00C317C5" w:rsidRDefault="001947A4" w:rsidP="008E48DE">
      <w:pPr>
        <w:spacing w:after="0" w:line="288" w:lineRule="auto"/>
        <w:ind w:left="1416" w:hanging="1416"/>
        <w:jc w:val="both"/>
      </w:pPr>
      <w:hyperlink r:id="rId7" w:history="1">
        <w:r w:rsidR="00EE3617" w:rsidRPr="00843F92">
          <w:rPr>
            <w:rStyle w:val="Hiperhivatkozs"/>
          </w:rPr>
          <w:t>https://docs.google.com/forms/d/e/1FAIpQLSdLnmXkboO9DNk1FttHSqf7AJX2aFGXxD1Mt2bjSDYCywcoLg/viewform</w:t>
        </w:r>
      </w:hyperlink>
    </w:p>
    <w:p w:rsidR="00C317C5" w:rsidRDefault="00C317C5" w:rsidP="008E48DE">
      <w:pPr>
        <w:spacing w:after="0" w:line="288" w:lineRule="auto"/>
        <w:ind w:left="1416" w:hanging="1416"/>
        <w:jc w:val="both"/>
      </w:pPr>
      <w:r>
        <w:t xml:space="preserve">Költségek: </w:t>
      </w:r>
      <w:r>
        <w:tab/>
        <w:t>a Haladás VSE tagjai számára, kedvezményesen 38.000 Ft, amely tartalmazza: 4 éjszaka szállás, teljes ellátás (reggeli, ebéd, vacsora), az edzések és a strandbelépőt is. A Haladás VSE egyesületének támogatásával.</w:t>
      </w:r>
    </w:p>
    <w:p w:rsidR="00C317C5" w:rsidRDefault="00C317C5" w:rsidP="008E48DE">
      <w:pPr>
        <w:spacing w:after="0" w:line="288" w:lineRule="auto"/>
        <w:ind w:left="1416"/>
        <w:jc w:val="both"/>
      </w:pPr>
      <w:r>
        <w:t>Más egyesületekből érkezők számára a költségek egyénileg fizetendők a Soproni Ifjúsági Tábor és a Haladás VSE számára.</w:t>
      </w:r>
    </w:p>
    <w:p w:rsidR="00EE3617" w:rsidRDefault="00EE3617" w:rsidP="008E48DE">
      <w:pPr>
        <w:spacing w:after="0" w:line="288" w:lineRule="auto"/>
        <w:ind w:left="1416" w:hanging="1416"/>
        <w:jc w:val="both"/>
      </w:pPr>
      <w:r>
        <w:t xml:space="preserve">Valamennyi edzést „A” (technikás), „B” (rövid technikás) és „C” (kezdő) és </w:t>
      </w:r>
      <w:proofErr w:type="gramStart"/>
      <w:r>
        <w:t>abszolút</w:t>
      </w:r>
      <w:proofErr w:type="gramEnd"/>
      <w:r>
        <w:t xml:space="preserve"> kezdő pályákkal tervezzük.</w:t>
      </w:r>
    </w:p>
    <w:p w:rsidR="00C317C5" w:rsidRDefault="00C317C5" w:rsidP="008E48DE">
      <w:pPr>
        <w:spacing w:after="0" w:line="288" w:lineRule="auto"/>
        <w:ind w:left="1416" w:hanging="1416"/>
        <w:jc w:val="both"/>
      </w:pPr>
      <w:r>
        <w:t>Az edzéseket részben SI-</w:t>
      </w:r>
      <w:proofErr w:type="spellStart"/>
      <w:r>
        <w:t>vel</w:t>
      </w:r>
      <w:proofErr w:type="spellEnd"/>
      <w:r>
        <w:t xml:space="preserve"> rendezzük, részben </w:t>
      </w:r>
      <w:proofErr w:type="spellStart"/>
      <w:r>
        <w:t>szúróbélyegzős</w:t>
      </w:r>
      <w:proofErr w:type="spellEnd"/>
      <w:r>
        <w:t>, vagy más pontérintési formában.</w:t>
      </w:r>
    </w:p>
    <w:p w:rsidR="00B51AE5" w:rsidRDefault="00B51AE5" w:rsidP="008E48DE">
      <w:pPr>
        <w:spacing w:after="0" w:line="288" w:lineRule="auto"/>
        <w:ind w:left="1416" w:hanging="1416"/>
        <w:jc w:val="both"/>
      </w:pPr>
      <w:r>
        <w:t xml:space="preserve">Pályakitűzők: </w:t>
      </w:r>
      <w:r>
        <w:tab/>
        <w:t xml:space="preserve">McCarthy Bernadett, Horváth Zsombor, </w:t>
      </w:r>
      <w:proofErr w:type="spellStart"/>
      <w:r>
        <w:t>Góczán</w:t>
      </w:r>
      <w:proofErr w:type="spellEnd"/>
      <w:r>
        <w:t xml:space="preserve"> Pál, Kiss-Geosits Beatrix</w:t>
      </w:r>
    </w:p>
    <w:p w:rsidR="00F876B2" w:rsidRDefault="00C317C5" w:rsidP="008E48DE">
      <w:pPr>
        <w:spacing w:after="0" w:line="288" w:lineRule="auto"/>
        <w:ind w:left="1416" w:hanging="1416"/>
        <w:jc w:val="both"/>
      </w:pPr>
      <w:r>
        <w:t>Amit hozni kell: tisztálkodó felszerelés</w:t>
      </w:r>
      <w:r w:rsidR="00F876B2">
        <w:t xml:space="preserve"> (törölköző, szappan, fogkefe, fogkrém, papucs és hálóruha)</w:t>
      </w:r>
      <w:r>
        <w:t>, tájoló, dugóka</w:t>
      </w:r>
      <w:r w:rsidR="00EE3617">
        <w:t xml:space="preserve"> (ha van</w:t>
      </w:r>
      <w:r w:rsidR="00F876B2">
        <w:t xml:space="preserve"> saját</w:t>
      </w:r>
      <w:r w:rsidR="00EE3617">
        <w:t>)</w:t>
      </w:r>
      <w:r>
        <w:t>, futóruha</w:t>
      </w:r>
      <w:r w:rsidR="00EE3617">
        <w:t>, erdőbe és városi környezetbe is, futó</w:t>
      </w:r>
      <w:r>
        <w:t xml:space="preserve">cipő (legyen </w:t>
      </w:r>
      <w:r w:rsidR="00EE3617">
        <w:t>váltó is), zseblámpa/fejlámpa, kulacs (amit edzésre is lehet vinni), kicsi hátizsák, esőkabát, fürdőruha, kul</w:t>
      </w:r>
      <w:r w:rsidR="00F876B2">
        <w:t>lancsriasztókrém, napvédőkrém</w:t>
      </w:r>
      <w:r w:rsidR="00A96BAC">
        <w:t>.</w:t>
      </w:r>
    </w:p>
    <w:p w:rsidR="00A96BAC" w:rsidRDefault="00A96BAC" w:rsidP="008E48DE">
      <w:pPr>
        <w:spacing w:after="0" w:line="288" w:lineRule="auto"/>
        <w:ind w:left="1416" w:hanging="1416"/>
        <w:jc w:val="both"/>
      </w:pPr>
      <w:r>
        <w:t>Kérjük az érkezéskor a táborköltségeit készpénzben egyenlítsék ki, továbbá a nyilatkozatokat kitöltve hozzák el táborba érkezéskor.</w:t>
      </w:r>
    </w:p>
    <w:p w:rsidR="001947A4" w:rsidRDefault="001947A4" w:rsidP="008E48DE">
      <w:pPr>
        <w:spacing w:after="0" w:line="288" w:lineRule="auto"/>
        <w:ind w:left="1416" w:hanging="1416"/>
        <w:jc w:val="both"/>
      </w:pPr>
      <w:r>
        <w:t>Kérjük az utánpótlás korú versenyzők felnőtt felügyelettel vegyenek részt a táborban.</w:t>
      </w:r>
      <w:bookmarkStart w:id="0" w:name="_GoBack"/>
      <w:bookmarkEnd w:id="0"/>
    </w:p>
    <w:p w:rsidR="008E48DE" w:rsidRDefault="008E48DE" w:rsidP="008E48DE">
      <w:pPr>
        <w:spacing w:after="0" w:line="288" w:lineRule="auto"/>
        <w:ind w:left="1416" w:hanging="1416"/>
        <w:jc w:val="both"/>
      </w:pPr>
    </w:p>
    <w:p w:rsidR="00A96BAC" w:rsidRDefault="00A96BAC" w:rsidP="008E48DE">
      <w:pPr>
        <w:spacing w:after="0" w:line="288" w:lineRule="auto"/>
        <w:ind w:left="1416" w:hanging="1416"/>
        <w:jc w:val="both"/>
      </w:pPr>
      <w:r>
        <w:t>Haladás VSE tájfutó szakosztály, edzőtábor szervezők</w:t>
      </w:r>
    </w:p>
    <w:p w:rsidR="00A96BAC" w:rsidRDefault="008E48DE" w:rsidP="008E48DE">
      <w:pPr>
        <w:spacing w:after="0" w:line="288" w:lineRule="auto"/>
        <w:ind w:left="1416" w:hanging="1416"/>
        <w:jc w:val="both"/>
      </w:pPr>
      <w:proofErr w:type="gramStart"/>
      <w:r>
        <w:t>információ</w:t>
      </w:r>
      <w:proofErr w:type="gramEnd"/>
      <w:r>
        <w:t xml:space="preserve">: </w:t>
      </w:r>
      <w:hyperlink r:id="rId8" w:history="1">
        <w:r w:rsidRPr="00843F92">
          <w:rPr>
            <w:rStyle w:val="Hiperhivatkozs"/>
          </w:rPr>
          <w:t>geosits.beatrix@gmail.com</w:t>
        </w:r>
      </w:hyperlink>
      <w:r>
        <w:t xml:space="preserve"> vagy 702220322 telefonszámon </w:t>
      </w:r>
      <w:proofErr w:type="spellStart"/>
      <w:r>
        <w:t>Geosits</w:t>
      </w:r>
      <w:proofErr w:type="spellEnd"/>
      <w:r>
        <w:t xml:space="preserve"> Beatrix edzőnél.</w:t>
      </w:r>
    </w:p>
    <w:p w:rsidR="00EE3617" w:rsidRDefault="00EE3617" w:rsidP="008E48DE">
      <w:pPr>
        <w:spacing w:after="0" w:line="288" w:lineRule="auto"/>
        <w:jc w:val="both"/>
      </w:pPr>
      <w:r>
        <w:br w:type="page"/>
      </w:r>
    </w:p>
    <w:p w:rsidR="00EE3617" w:rsidRDefault="00EE3617" w:rsidP="008E48DE">
      <w:pPr>
        <w:spacing w:after="0" w:line="288" w:lineRule="auto"/>
        <w:ind w:left="1416" w:hanging="1416"/>
        <w:jc w:val="both"/>
      </w:pPr>
    </w:p>
    <w:p w:rsidR="00883414" w:rsidRPr="00883414" w:rsidRDefault="00883414" w:rsidP="008E48DE">
      <w:pPr>
        <w:spacing w:after="0" w:line="288" w:lineRule="auto"/>
        <w:jc w:val="both"/>
        <w:rPr>
          <w:b/>
          <w:sz w:val="36"/>
          <w:szCs w:val="36"/>
        </w:rPr>
      </w:pPr>
      <w:r w:rsidRPr="00883414">
        <w:rPr>
          <w:b/>
          <w:sz w:val="36"/>
          <w:szCs w:val="36"/>
        </w:rPr>
        <w:t>Tábori program</w:t>
      </w:r>
    </w:p>
    <w:p w:rsidR="00883414" w:rsidRPr="00883414" w:rsidRDefault="00883414" w:rsidP="008E48DE">
      <w:pPr>
        <w:spacing w:after="0" w:line="288" w:lineRule="auto"/>
        <w:jc w:val="both"/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314"/>
        <w:gridCol w:w="1612"/>
        <w:gridCol w:w="1708"/>
        <w:gridCol w:w="1412"/>
        <w:gridCol w:w="1524"/>
        <w:gridCol w:w="2064"/>
      </w:tblGrid>
      <w:tr w:rsidR="000A79DB" w:rsidRPr="00883414" w:rsidTr="000512B1">
        <w:tc>
          <w:tcPr>
            <w:tcW w:w="1314" w:type="dxa"/>
            <w:shd w:val="clear" w:color="auto" w:fill="BFBFBF" w:themeFill="background1" w:themeFillShade="BF"/>
          </w:tcPr>
          <w:p w:rsidR="00883414" w:rsidRPr="00883414" w:rsidRDefault="00883414" w:rsidP="008E48DE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</w:tcPr>
          <w:p w:rsidR="00883414" w:rsidRPr="00883414" w:rsidRDefault="00883414" w:rsidP="008E48DE">
            <w:pPr>
              <w:spacing w:line="288" w:lineRule="auto"/>
              <w:jc w:val="both"/>
              <w:rPr>
                <w:b/>
              </w:rPr>
            </w:pPr>
            <w:r w:rsidRPr="00883414">
              <w:rPr>
                <w:b/>
              </w:rPr>
              <w:t>HÉTFŐ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883414" w:rsidRPr="00883414" w:rsidRDefault="00883414" w:rsidP="008E48DE">
            <w:pPr>
              <w:spacing w:line="288" w:lineRule="auto"/>
              <w:jc w:val="both"/>
              <w:rPr>
                <w:b/>
              </w:rPr>
            </w:pPr>
            <w:r w:rsidRPr="00883414">
              <w:rPr>
                <w:b/>
              </w:rPr>
              <w:t>KEDD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883414" w:rsidRPr="00883414" w:rsidRDefault="00883414" w:rsidP="008E48DE">
            <w:pPr>
              <w:spacing w:line="288" w:lineRule="auto"/>
              <w:jc w:val="both"/>
              <w:rPr>
                <w:b/>
              </w:rPr>
            </w:pPr>
            <w:r w:rsidRPr="00883414">
              <w:rPr>
                <w:b/>
              </w:rPr>
              <w:t>SZERDA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883414" w:rsidRPr="00883414" w:rsidRDefault="00883414" w:rsidP="008E48DE">
            <w:pPr>
              <w:spacing w:line="288" w:lineRule="auto"/>
              <w:jc w:val="both"/>
              <w:rPr>
                <w:b/>
              </w:rPr>
            </w:pPr>
            <w:r w:rsidRPr="00883414">
              <w:rPr>
                <w:b/>
              </w:rPr>
              <w:t>CSÜTÖRTÖK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883414" w:rsidRPr="00883414" w:rsidRDefault="00883414" w:rsidP="008E48DE">
            <w:pPr>
              <w:spacing w:line="288" w:lineRule="auto"/>
              <w:jc w:val="both"/>
              <w:rPr>
                <w:b/>
              </w:rPr>
            </w:pPr>
            <w:r w:rsidRPr="00883414">
              <w:rPr>
                <w:b/>
              </w:rPr>
              <w:t>PÉNTEK</w:t>
            </w:r>
          </w:p>
        </w:tc>
      </w:tr>
      <w:tr w:rsidR="000A79DB" w:rsidRPr="00883414" w:rsidTr="000512B1">
        <w:tc>
          <w:tcPr>
            <w:tcW w:w="1314" w:type="dxa"/>
          </w:tcPr>
          <w:p w:rsidR="00C94CB2" w:rsidRPr="00883414" w:rsidRDefault="00C94CB2" w:rsidP="008E48DE">
            <w:pPr>
              <w:spacing w:line="288" w:lineRule="auto"/>
              <w:jc w:val="both"/>
            </w:pPr>
            <w:r>
              <w:t>Reggel</w:t>
            </w:r>
          </w:p>
        </w:tc>
        <w:tc>
          <w:tcPr>
            <w:tcW w:w="1612" w:type="dxa"/>
            <w:vMerge w:val="restart"/>
          </w:tcPr>
          <w:p w:rsidR="00C94CB2" w:rsidRDefault="00C94CB2" w:rsidP="008E48DE">
            <w:pPr>
              <w:spacing w:line="288" w:lineRule="auto"/>
              <w:jc w:val="both"/>
            </w:pPr>
          </w:p>
          <w:p w:rsidR="00C94CB2" w:rsidRDefault="00C94CB2" w:rsidP="008E48DE">
            <w:pPr>
              <w:spacing w:line="288" w:lineRule="auto"/>
              <w:jc w:val="both"/>
            </w:pPr>
          </w:p>
          <w:p w:rsidR="00C94CB2" w:rsidRDefault="00C94CB2" w:rsidP="008E48DE">
            <w:pPr>
              <w:spacing w:line="288" w:lineRule="auto"/>
              <w:jc w:val="both"/>
            </w:pPr>
          </w:p>
          <w:p w:rsidR="00C94CB2" w:rsidRDefault="00C94CB2" w:rsidP="008E48DE">
            <w:pPr>
              <w:spacing w:line="288" w:lineRule="auto"/>
              <w:jc w:val="both"/>
            </w:pPr>
            <w:r>
              <w:t>Érkezés a táborba, szállás elfoglalása</w:t>
            </w:r>
          </w:p>
          <w:p w:rsidR="00FA2376" w:rsidRPr="00883414" w:rsidRDefault="00FA2376" w:rsidP="008E48DE">
            <w:pPr>
              <w:spacing w:line="288" w:lineRule="auto"/>
              <w:jc w:val="both"/>
            </w:pPr>
            <w:r>
              <w:t>13.00 – 14.00 óra között</w:t>
            </w:r>
          </w:p>
        </w:tc>
        <w:tc>
          <w:tcPr>
            <w:tcW w:w="1708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Ébresztő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7.30-8.00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 xml:space="preserve">Reggeli </w:t>
            </w:r>
          </w:p>
        </w:tc>
        <w:tc>
          <w:tcPr>
            <w:tcW w:w="1412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Ébresztő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7.30-8.00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 xml:space="preserve">Reggeli </w:t>
            </w:r>
          </w:p>
        </w:tc>
        <w:tc>
          <w:tcPr>
            <w:tcW w:w="1524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Ébresztő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7.30-8.00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 xml:space="preserve">Reggeli </w:t>
            </w:r>
          </w:p>
        </w:tc>
        <w:tc>
          <w:tcPr>
            <w:tcW w:w="2064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Ébresztő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7.30-8.00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 xml:space="preserve">Reggeli </w:t>
            </w:r>
          </w:p>
        </w:tc>
      </w:tr>
      <w:tr w:rsidR="000A79DB" w:rsidRPr="00883414" w:rsidTr="000512B1">
        <w:tc>
          <w:tcPr>
            <w:tcW w:w="1314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Délelőtt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Edzések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>10.00 órakor kezdődnek</w:t>
            </w:r>
          </w:p>
        </w:tc>
        <w:tc>
          <w:tcPr>
            <w:tcW w:w="1612" w:type="dxa"/>
            <w:vMerge/>
          </w:tcPr>
          <w:p w:rsidR="00C94CB2" w:rsidRPr="00883414" w:rsidRDefault="00C94CB2" w:rsidP="008E48DE">
            <w:pPr>
              <w:spacing w:line="288" w:lineRule="auto"/>
              <w:jc w:val="both"/>
            </w:pPr>
          </w:p>
        </w:tc>
        <w:tc>
          <w:tcPr>
            <w:tcW w:w="1708" w:type="dxa"/>
          </w:tcPr>
          <w:p w:rsidR="000A79DB" w:rsidRDefault="000A79DB" w:rsidP="008E48DE">
            <w:pPr>
              <w:spacing w:line="288" w:lineRule="auto"/>
              <w:jc w:val="both"/>
            </w:pPr>
            <w:r>
              <w:t xml:space="preserve">Kezdőknek váltott </w:t>
            </w:r>
            <w:proofErr w:type="gramStart"/>
            <w:r>
              <w:t>vezetés ,</w:t>
            </w:r>
            <w:proofErr w:type="gramEnd"/>
            <w:r>
              <w:t xml:space="preserve"> vezető vonal használatával.</w:t>
            </w:r>
          </w:p>
          <w:p w:rsidR="000A79DB" w:rsidRDefault="000A79DB" w:rsidP="008E48DE">
            <w:pPr>
              <w:spacing w:line="288" w:lineRule="auto"/>
              <w:jc w:val="both"/>
            </w:pPr>
            <w:proofErr w:type="gramStart"/>
            <w:r>
              <w:t>Klasszikus</w:t>
            </w:r>
            <w:proofErr w:type="gramEnd"/>
            <w:r>
              <w:t xml:space="preserve"> pálya, sávos pálya. </w:t>
            </w:r>
          </w:p>
          <w:p w:rsidR="00C94CB2" w:rsidRPr="00883414" w:rsidRDefault="000A79DB" w:rsidP="008E48DE">
            <w:pPr>
              <w:spacing w:line="288" w:lineRule="auto"/>
              <w:jc w:val="both"/>
            </w:pPr>
            <w:r>
              <w:t xml:space="preserve">E: </w:t>
            </w:r>
            <w:proofErr w:type="spellStart"/>
            <w:r>
              <w:t>Geosits</w:t>
            </w:r>
            <w:proofErr w:type="spellEnd"/>
            <w:r>
              <w:t xml:space="preserve"> Bea</w:t>
            </w:r>
          </w:p>
        </w:tc>
        <w:tc>
          <w:tcPr>
            <w:tcW w:w="1412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Sprint edzés Sopron városában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>E: Horváth Zsombor</w:t>
            </w:r>
          </w:p>
        </w:tc>
        <w:tc>
          <w:tcPr>
            <w:tcW w:w="1524" w:type="dxa"/>
          </w:tcPr>
          <w:p w:rsidR="000A79DB" w:rsidRDefault="000512B1" w:rsidP="008E48DE">
            <w:pPr>
              <w:spacing w:line="288" w:lineRule="auto"/>
              <w:jc w:val="both"/>
            </w:pPr>
            <w:r>
              <w:t>Kezdőknek támadópont</w:t>
            </w:r>
            <w:r w:rsidR="000A79DB">
              <w:t xml:space="preserve"> </w:t>
            </w:r>
            <w:r>
              <w:t>használat gyakorlása,</w:t>
            </w:r>
            <w:r w:rsidR="000A79DB">
              <w:t xml:space="preserve"> </w:t>
            </w:r>
          </w:p>
          <w:p w:rsidR="000A79DB" w:rsidRDefault="000A79DB" w:rsidP="008E48DE">
            <w:pPr>
              <w:spacing w:line="288" w:lineRule="auto"/>
              <w:jc w:val="both"/>
            </w:pPr>
            <w:r>
              <w:t>Haladók</w:t>
            </w:r>
            <w:r w:rsidR="000512B1">
              <w:t xml:space="preserve">nak </w:t>
            </w:r>
            <w:proofErr w:type="gramStart"/>
            <w:r w:rsidR="000512B1">
              <w:t>klasszikus</w:t>
            </w:r>
            <w:proofErr w:type="gramEnd"/>
            <w:r w:rsidR="000512B1">
              <w:t xml:space="preserve"> pálya és </w:t>
            </w:r>
            <w:r>
              <w:t>domborzati fázis</w:t>
            </w:r>
            <w:r w:rsidR="000512B1">
              <w:t xml:space="preserve"> pályák</w:t>
            </w:r>
          </w:p>
          <w:p w:rsidR="00C94CB2" w:rsidRPr="00883414" w:rsidRDefault="000A79DB" w:rsidP="008E48DE">
            <w:pPr>
              <w:spacing w:line="288" w:lineRule="auto"/>
              <w:jc w:val="both"/>
            </w:pPr>
            <w:r>
              <w:t>E: Horváth Zsombor</w:t>
            </w:r>
          </w:p>
        </w:tc>
        <w:tc>
          <w:tcPr>
            <w:tcW w:w="2064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Tábori pontbegyűjtő csapatverseny</w:t>
            </w:r>
          </w:p>
          <w:p w:rsidR="000A79DB" w:rsidRPr="00883414" w:rsidRDefault="000A79DB" w:rsidP="008E48DE">
            <w:pPr>
              <w:spacing w:line="288" w:lineRule="auto"/>
              <w:jc w:val="both"/>
            </w:pPr>
            <w:r>
              <w:t xml:space="preserve">E: </w:t>
            </w:r>
            <w:proofErr w:type="spellStart"/>
            <w:r>
              <w:t>Geosits</w:t>
            </w:r>
            <w:proofErr w:type="spellEnd"/>
            <w:r>
              <w:t xml:space="preserve"> Bea</w:t>
            </w:r>
          </w:p>
        </w:tc>
      </w:tr>
      <w:tr w:rsidR="00C94CB2" w:rsidRPr="00883414" w:rsidTr="000512B1">
        <w:tc>
          <w:tcPr>
            <w:tcW w:w="1314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Délután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>Edzések 15.00 órakor kezdődnek</w:t>
            </w:r>
          </w:p>
        </w:tc>
        <w:tc>
          <w:tcPr>
            <w:tcW w:w="1612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Útvonalkövetés kezdőknek és haladóknak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>E: McCarthy Bernadett</w:t>
            </w:r>
          </w:p>
        </w:tc>
        <w:tc>
          <w:tcPr>
            <w:tcW w:w="1708" w:type="dxa"/>
          </w:tcPr>
          <w:p w:rsidR="000A79DB" w:rsidRDefault="000A79DB" w:rsidP="008E48DE">
            <w:pPr>
              <w:spacing w:line="288" w:lineRule="auto"/>
              <w:jc w:val="both"/>
            </w:pPr>
            <w:r>
              <w:t>Lóhere pálya</w:t>
            </w:r>
          </w:p>
          <w:p w:rsidR="000A79DB" w:rsidRDefault="000A79DB" w:rsidP="008E48DE">
            <w:pPr>
              <w:spacing w:line="288" w:lineRule="auto"/>
              <w:jc w:val="both"/>
            </w:pPr>
            <w:r>
              <w:t>minden levél egy fajta feladat</w:t>
            </w:r>
          </w:p>
          <w:p w:rsidR="000A79DB" w:rsidRDefault="000A79DB" w:rsidP="008E48DE">
            <w:pPr>
              <w:spacing w:line="288" w:lineRule="auto"/>
              <w:jc w:val="both"/>
            </w:pPr>
            <w:r>
              <w:t>(útvonalkövetés, memória,</w:t>
            </w:r>
          </w:p>
          <w:p w:rsidR="00C94CB2" w:rsidRPr="00883414" w:rsidRDefault="000A79DB" w:rsidP="008E48DE">
            <w:pPr>
              <w:spacing w:line="288" w:lineRule="auto"/>
              <w:jc w:val="both"/>
            </w:pPr>
            <w:r>
              <w:t>fázisnyomat, vakablakos)</w:t>
            </w:r>
            <w:r>
              <w:cr/>
              <w:t xml:space="preserve">E: </w:t>
            </w:r>
            <w:proofErr w:type="spellStart"/>
            <w:r>
              <w:t>Góczán</w:t>
            </w:r>
            <w:proofErr w:type="spellEnd"/>
            <w:r>
              <w:t xml:space="preserve"> Pál</w:t>
            </w:r>
          </w:p>
        </w:tc>
        <w:tc>
          <w:tcPr>
            <w:tcW w:w="1412" w:type="dxa"/>
          </w:tcPr>
          <w:p w:rsidR="00C94CB2" w:rsidRPr="00883414" w:rsidRDefault="00C94CB2" w:rsidP="008E48DE">
            <w:pPr>
              <w:spacing w:line="288" w:lineRule="auto"/>
              <w:jc w:val="both"/>
            </w:pPr>
            <w:r>
              <w:t>Fürdőzés a soproni fürdőben</w:t>
            </w:r>
          </w:p>
        </w:tc>
        <w:tc>
          <w:tcPr>
            <w:tcW w:w="1524" w:type="dxa"/>
          </w:tcPr>
          <w:p w:rsidR="000A79DB" w:rsidRDefault="000A79DB" w:rsidP="008E48DE">
            <w:pPr>
              <w:spacing w:line="288" w:lineRule="auto"/>
              <w:jc w:val="both"/>
            </w:pPr>
            <w:r>
              <w:t>Kezdők: Csillagpályák kezdőknek és haladóknak</w:t>
            </w:r>
          </w:p>
          <w:p w:rsidR="000A79DB" w:rsidRPr="00883414" w:rsidRDefault="000A79DB" w:rsidP="008E48DE">
            <w:pPr>
              <w:spacing w:line="288" w:lineRule="auto"/>
              <w:jc w:val="both"/>
            </w:pPr>
            <w:r>
              <w:t>2 fős váltó</w:t>
            </w:r>
            <w:r w:rsidR="000512B1">
              <w:t>ban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</w:p>
        </w:tc>
        <w:tc>
          <w:tcPr>
            <w:tcW w:w="2064" w:type="dxa"/>
            <w:vMerge w:val="restart"/>
          </w:tcPr>
          <w:p w:rsidR="00C94CB2" w:rsidRDefault="00C94CB2" w:rsidP="008E48DE">
            <w:pPr>
              <w:spacing w:line="288" w:lineRule="auto"/>
              <w:jc w:val="both"/>
            </w:pPr>
            <w:r>
              <w:t>Táborzárás</w:t>
            </w:r>
          </w:p>
          <w:p w:rsidR="00C94CB2" w:rsidRDefault="00C94CB2" w:rsidP="008E48DE">
            <w:pPr>
              <w:spacing w:line="288" w:lineRule="auto"/>
              <w:jc w:val="both"/>
            </w:pPr>
          </w:p>
          <w:p w:rsidR="00C94CB2" w:rsidRDefault="00C94CB2" w:rsidP="008E48DE">
            <w:pPr>
              <w:spacing w:line="288" w:lineRule="auto"/>
              <w:jc w:val="both"/>
            </w:pPr>
          </w:p>
          <w:p w:rsidR="00C94CB2" w:rsidRDefault="00C94CB2" w:rsidP="008E48DE">
            <w:pPr>
              <w:spacing w:line="288" w:lineRule="auto"/>
              <w:jc w:val="both"/>
            </w:pPr>
            <w:r>
              <w:t>Hazautazás</w:t>
            </w:r>
          </w:p>
          <w:p w:rsidR="000A79DB" w:rsidRDefault="00FA2376" w:rsidP="008E48DE">
            <w:pPr>
              <w:spacing w:line="288" w:lineRule="auto"/>
              <w:jc w:val="both"/>
            </w:pPr>
            <w:r>
              <w:t>13.00 órától</w:t>
            </w:r>
          </w:p>
          <w:p w:rsidR="000A79DB" w:rsidRPr="00883414" w:rsidRDefault="000A79DB" w:rsidP="008E48DE">
            <w:pPr>
              <w:spacing w:line="288" w:lineRule="auto"/>
              <w:jc w:val="both"/>
            </w:pPr>
          </w:p>
        </w:tc>
      </w:tr>
      <w:tr w:rsidR="00C94CB2" w:rsidRPr="00883414" w:rsidTr="000512B1">
        <w:tc>
          <w:tcPr>
            <w:tcW w:w="1314" w:type="dxa"/>
          </w:tcPr>
          <w:p w:rsidR="00C94CB2" w:rsidRPr="00883414" w:rsidRDefault="00C94CB2" w:rsidP="008E48DE">
            <w:pPr>
              <w:spacing w:line="288" w:lineRule="auto"/>
              <w:jc w:val="both"/>
            </w:pPr>
            <w:r>
              <w:t>Este</w:t>
            </w:r>
          </w:p>
        </w:tc>
        <w:tc>
          <w:tcPr>
            <w:tcW w:w="1612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18 óra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Vacsora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>Ismerkedési est</w:t>
            </w:r>
          </w:p>
        </w:tc>
        <w:tc>
          <w:tcPr>
            <w:tcW w:w="1708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18 óra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Vacsora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</w:p>
        </w:tc>
        <w:tc>
          <w:tcPr>
            <w:tcW w:w="1412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18 óra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Vacsora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Éjszakai túra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  <w:r>
              <w:t>(választható)</w:t>
            </w:r>
          </w:p>
        </w:tc>
        <w:tc>
          <w:tcPr>
            <w:tcW w:w="1524" w:type="dxa"/>
          </w:tcPr>
          <w:p w:rsidR="00C94CB2" w:rsidRDefault="00C94CB2" w:rsidP="008E48DE">
            <w:pPr>
              <w:spacing w:line="288" w:lineRule="auto"/>
              <w:jc w:val="both"/>
            </w:pPr>
            <w:r>
              <w:t>18 óra</w:t>
            </w:r>
          </w:p>
          <w:p w:rsidR="00C94CB2" w:rsidRDefault="00C94CB2" w:rsidP="008E48DE">
            <w:pPr>
              <w:spacing w:line="288" w:lineRule="auto"/>
              <w:jc w:val="both"/>
            </w:pPr>
            <w:r>
              <w:t>Vacsora</w:t>
            </w:r>
          </w:p>
          <w:p w:rsidR="000512B1" w:rsidRDefault="000512B1" w:rsidP="008E48DE">
            <w:pPr>
              <w:spacing w:line="288" w:lineRule="auto"/>
              <w:jc w:val="both"/>
            </w:pPr>
            <w:r>
              <w:t>Búcsúest</w:t>
            </w:r>
          </w:p>
          <w:p w:rsidR="00C94CB2" w:rsidRPr="00883414" w:rsidRDefault="00C94CB2" w:rsidP="008E48DE">
            <w:pPr>
              <w:spacing w:line="288" w:lineRule="auto"/>
              <w:jc w:val="both"/>
            </w:pPr>
          </w:p>
        </w:tc>
        <w:tc>
          <w:tcPr>
            <w:tcW w:w="2064" w:type="dxa"/>
            <w:vMerge/>
          </w:tcPr>
          <w:p w:rsidR="00C94CB2" w:rsidRPr="00883414" w:rsidRDefault="00C94CB2" w:rsidP="008E48DE">
            <w:pPr>
              <w:spacing w:line="288" w:lineRule="auto"/>
              <w:jc w:val="both"/>
            </w:pPr>
          </w:p>
        </w:tc>
      </w:tr>
    </w:tbl>
    <w:p w:rsidR="00883414" w:rsidRPr="00883414" w:rsidRDefault="00883414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76B2" w:rsidRPr="00883414" w:rsidRDefault="00F876B2" w:rsidP="008E48DE">
      <w:pPr>
        <w:spacing w:after="0" w:line="288" w:lineRule="auto"/>
        <w:jc w:val="both"/>
        <w:rPr>
          <w:b/>
          <w:sz w:val="24"/>
          <w:szCs w:val="24"/>
        </w:rPr>
      </w:pPr>
      <w:r w:rsidRPr="00883414">
        <w:rPr>
          <w:b/>
          <w:sz w:val="24"/>
          <w:szCs w:val="24"/>
        </w:rPr>
        <w:lastRenderedPageBreak/>
        <w:t>Nyilatkozat</w:t>
      </w:r>
    </w:p>
    <w:p w:rsidR="00F876B2" w:rsidRDefault="00F876B2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</w:pPr>
      <w:proofErr w:type="gramStart"/>
      <w:r>
        <w:t>Alulírott ……………………………………..………………………….. nyilatkozom, hogy gyermekem ………………………………………………..…., …………………………………………………….……………</w:t>
      </w:r>
      <w:r w:rsidR="00E86D70">
        <w:t>………..</w:t>
      </w:r>
      <w:r>
        <w:t>….. (lakcím), ……………………</w:t>
      </w:r>
      <w:r w:rsidR="00E86D70">
        <w:t>………</w:t>
      </w:r>
      <w:r>
        <w:t>…………… (TAJ szám), engedélyemmel vesz részt a Haladás VSE Utánpótlás Tájfutó Edzőtáborában.</w:t>
      </w:r>
      <w:proofErr w:type="gramEnd"/>
      <w:r>
        <w:t xml:space="preserve"> </w:t>
      </w:r>
    </w:p>
    <w:p w:rsidR="00F876B2" w:rsidRDefault="00F876B2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</w:pPr>
      <w:r>
        <w:t>Nyilatkozom, hogy gyermekem egészséges, és közösségbe mehet.</w:t>
      </w:r>
      <w:r w:rsidR="002521FE">
        <w:tab/>
      </w:r>
      <w:r w:rsidR="002521FE">
        <w:tab/>
      </w:r>
      <w:r w:rsidR="002521FE">
        <w:tab/>
        <w:t>IGEN - NEM</w:t>
      </w:r>
    </w:p>
    <w:p w:rsidR="00F876B2" w:rsidRDefault="00F876B2" w:rsidP="008E48DE">
      <w:pPr>
        <w:spacing w:after="0" w:line="288" w:lineRule="auto"/>
        <w:jc w:val="both"/>
      </w:pPr>
      <w:r>
        <w:t xml:space="preserve">Nyilatkozom, edzőtáborban, busszal, autóval közlekedhet edző felügyeletével. </w:t>
      </w:r>
      <w:r w:rsidR="002521FE">
        <w:tab/>
      </w:r>
      <w:r w:rsidR="002521FE">
        <w:tab/>
        <w:t>IGEN - NEM</w:t>
      </w:r>
    </w:p>
    <w:p w:rsidR="00F876B2" w:rsidRDefault="00F876B2" w:rsidP="008E48DE">
      <w:pPr>
        <w:spacing w:after="0" w:line="288" w:lineRule="auto"/>
        <w:jc w:val="both"/>
      </w:pPr>
      <w:r>
        <w:t>Nyilatkozom, soproni strandon a társaival fürödhet.</w:t>
      </w:r>
      <w:r w:rsidR="002521FE">
        <w:tab/>
      </w:r>
      <w:r w:rsidR="002521FE">
        <w:tab/>
      </w:r>
      <w:r w:rsidR="002521FE">
        <w:tab/>
      </w:r>
      <w:r w:rsidR="002521FE">
        <w:tab/>
      </w:r>
      <w:r w:rsidR="002521FE">
        <w:tab/>
        <w:t>IGEN - NEM</w:t>
      </w:r>
    </w:p>
    <w:p w:rsidR="00F876B2" w:rsidRDefault="002521FE" w:rsidP="008E48DE">
      <w:pPr>
        <w:spacing w:after="0" w:line="288" w:lineRule="auto"/>
        <w:jc w:val="both"/>
      </w:pPr>
      <w:r>
        <w:t>Nyilatkozom, é</w:t>
      </w:r>
      <w:r w:rsidR="00F876B2">
        <w:t xml:space="preserve">tkezési és / vagy egyéb allergiában nem szenved. </w:t>
      </w:r>
      <w:r>
        <w:tab/>
      </w:r>
      <w:r>
        <w:tab/>
      </w:r>
      <w:r>
        <w:tab/>
        <w:t>IGEN - NEM</w:t>
      </w:r>
    </w:p>
    <w:p w:rsidR="00F876B2" w:rsidRDefault="00F876B2" w:rsidP="008E48DE">
      <w:pPr>
        <w:spacing w:after="0" w:line="288" w:lineRule="auto"/>
        <w:jc w:val="both"/>
      </w:pPr>
      <w:r>
        <w:t>Étkezési és / vagy egyéb allergiája van. Éspedig</w:t>
      </w:r>
      <w:proofErr w:type="gramStart"/>
      <w:r>
        <w:t>:…………………………………………………………………………………..</w:t>
      </w:r>
      <w:proofErr w:type="gramEnd"/>
      <w:r>
        <w:t xml:space="preserve">  </w:t>
      </w:r>
    </w:p>
    <w:p w:rsidR="00F876B2" w:rsidRDefault="002521FE" w:rsidP="008E48DE">
      <w:pPr>
        <w:spacing w:after="0" w:line="288" w:lineRule="auto"/>
        <w:jc w:val="both"/>
      </w:pPr>
      <w:r>
        <w:t>Nyilatkozom, hogy g</w:t>
      </w:r>
      <w:r w:rsidR="00F876B2">
        <w:t xml:space="preserve">yermekem </w:t>
      </w:r>
      <w:proofErr w:type="gramStart"/>
      <w:r w:rsidR="00F876B2">
        <w:t>krónikus</w:t>
      </w:r>
      <w:proofErr w:type="gramEnd"/>
      <w:r w:rsidR="00F876B2">
        <w:t xml:space="preserve"> betegséggel él. (Amely napi/rutinszerű, vagy estleges/hirtelen/véletlenszerű beavatkozást igényel.)     </w:t>
      </w:r>
      <w:r>
        <w:tab/>
      </w:r>
      <w:r>
        <w:tab/>
      </w:r>
      <w:r>
        <w:tab/>
      </w:r>
      <w:r>
        <w:tab/>
      </w:r>
      <w:r w:rsidR="00F876B2">
        <w:t xml:space="preserve">IGEN - NEM </w:t>
      </w:r>
    </w:p>
    <w:p w:rsidR="00E86D70" w:rsidRDefault="00E86D70" w:rsidP="008E48DE">
      <w:pPr>
        <w:spacing w:after="0" w:line="288" w:lineRule="auto"/>
        <w:jc w:val="both"/>
      </w:pPr>
      <w:r>
        <w:t>Nyilatkozom, hogy gyermekemről a táborban hang és képfelvétel készülhet.</w:t>
      </w:r>
      <w:r>
        <w:tab/>
      </w:r>
      <w:r>
        <w:tab/>
        <w:t>IGEN - NEM</w:t>
      </w:r>
    </w:p>
    <w:p w:rsidR="00F876B2" w:rsidRPr="00883414" w:rsidRDefault="00F876B2" w:rsidP="008E48DE">
      <w:pPr>
        <w:spacing w:after="0" w:line="288" w:lineRule="auto"/>
        <w:jc w:val="both"/>
        <w:rPr>
          <w:i/>
        </w:rPr>
      </w:pPr>
      <w:r w:rsidRPr="00883414">
        <w:rPr>
          <w:i/>
        </w:rPr>
        <w:t xml:space="preserve"> (megfelelő rész aláhúzandó, kiegészítendő).</w:t>
      </w:r>
    </w:p>
    <w:p w:rsidR="00F876B2" w:rsidRDefault="00F876B2" w:rsidP="008E48DE">
      <w:pPr>
        <w:spacing w:after="0" w:line="288" w:lineRule="auto"/>
        <w:jc w:val="both"/>
      </w:pPr>
      <w:r>
        <w:t>Egyéb közlendő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F876B2" w:rsidRDefault="00F876B2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</w:pPr>
      <w:r>
        <w:t>Név (kitöltő neve és a gyerekhez kapcsolódó rokoni foka):</w:t>
      </w:r>
    </w:p>
    <w:p w:rsidR="00F876B2" w:rsidRDefault="00F876B2" w:rsidP="008E48DE">
      <w:pPr>
        <w:spacing w:after="0"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876B2" w:rsidRDefault="00F876B2" w:rsidP="008E48DE">
      <w:pPr>
        <w:spacing w:after="0" w:line="288" w:lineRule="auto"/>
        <w:jc w:val="both"/>
      </w:pPr>
      <w:r>
        <w:t>E-mail cím (</w:t>
      </w:r>
      <w:proofErr w:type="gramStart"/>
      <w:r>
        <w:t>információkat</w:t>
      </w:r>
      <w:proofErr w:type="gramEnd"/>
      <w:r>
        <w:t xml:space="preserve"> ide küldjük): ………………………………………………………………………………………………</w:t>
      </w:r>
    </w:p>
    <w:p w:rsidR="00F876B2" w:rsidRDefault="00F876B2" w:rsidP="008E48DE">
      <w:pPr>
        <w:spacing w:after="0" w:line="288" w:lineRule="auto"/>
        <w:jc w:val="both"/>
      </w:pPr>
      <w:r>
        <w:t>Telefonszám (szükség esetén hívandó)</w:t>
      </w:r>
      <w:proofErr w:type="gramStart"/>
      <w:r>
        <w:t>: …</w:t>
      </w:r>
      <w:proofErr w:type="gramEnd"/>
      <w:r>
        <w:t>…………………………………………………………………………………………..</w:t>
      </w:r>
    </w:p>
    <w:p w:rsidR="00F876B2" w:rsidRDefault="00F876B2" w:rsidP="008E48DE">
      <w:pPr>
        <w:spacing w:after="0" w:line="288" w:lineRule="auto"/>
        <w:jc w:val="both"/>
      </w:pPr>
    </w:p>
    <w:p w:rsidR="00F876B2" w:rsidRDefault="008E48DE" w:rsidP="008E48DE">
      <w:pPr>
        <w:spacing w:after="0" w:line="288" w:lineRule="auto"/>
        <w:jc w:val="both"/>
      </w:pPr>
      <w:proofErr w:type="gramStart"/>
      <w:r>
        <w:t>Dátum</w:t>
      </w:r>
      <w:proofErr w:type="gramEnd"/>
      <w:r>
        <w:t>:…………………………………………….</w:t>
      </w:r>
      <w:r w:rsidR="00F876B2">
        <w:t>.</w:t>
      </w:r>
    </w:p>
    <w:p w:rsidR="00F876B2" w:rsidRDefault="00F876B2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</w:pPr>
    </w:p>
    <w:p w:rsidR="00F876B2" w:rsidRDefault="00F876B2" w:rsidP="008E48DE">
      <w:pPr>
        <w:spacing w:after="0" w:line="288" w:lineRule="auto"/>
        <w:jc w:val="both"/>
      </w:pPr>
      <w:r>
        <w:t>…………………………………………………………</w:t>
      </w:r>
    </w:p>
    <w:p w:rsidR="00F876B2" w:rsidRDefault="00F876B2" w:rsidP="008E48DE">
      <w:pPr>
        <w:spacing w:after="0" w:line="288" w:lineRule="auto"/>
        <w:jc w:val="both"/>
      </w:pPr>
      <w:r>
        <w:t>Aláírás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br w:type="page"/>
      </w:r>
    </w:p>
    <w:p w:rsidR="00A96BAC" w:rsidRPr="00A96BAC" w:rsidRDefault="00A96BAC" w:rsidP="008E48DE">
      <w:pPr>
        <w:spacing w:after="0" w:line="288" w:lineRule="auto"/>
        <w:jc w:val="center"/>
        <w:rPr>
          <w:b/>
          <w:sz w:val="28"/>
          <w:szCs w:val="28"/>
        </w:rPr>
      </w:pPr>
      <w:r w:rsidRPr="00A96BAC">
        <w:rPr>
          <w:b/>
          <w:sz w:val="28"/>
          <w:szCs w:val="28"/>
        </w:rPr>
        <w:lastRenderedPageBreak/>
        <w:t>Nyilatkozat 16 év alatti vendégek kísérője részére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proofErr w:type="gramStart"/>
      <w:r>
        <w:t>Alulírott …………………………………….…..………. mint …………………….…..………………………… törvényes képviselője/törvényes képviselőjének nevében eljáró személy* nyilatkozom, hogy az adatkezelési tájékoztatóban foglaltakat megismertem, azokat tudomásul vettem, ennek alapján hozzájárulok ahhoz, hogy a SOPRON Városi Gyermek- és Ifjúsági Alapítvány az általam képviselt valamennyi kiskorú alábbi személyes adatait kezelje, illetve nyilatkozom, hogy valamennyi kiskorú törvényes képviselője az adatkezeléshez való hozzájárulást megadta:</w:t>
      </w:r>
      <w:proofErr w:type="gramEnd"/>
    </w:p>
    <w:p w:rsidR="008E48DE" w:rsidRDefault="008E48DE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>- vendég neve</w:t>
      </w:r>
    </w:p>
    <w:p w:rsidR="00A96BAC" w:rsidRDefault="00A96BAC" w:rsidP="008E48DE">
      <w:pPr>
        <w:spacing w:after="0" w:line="288" w:lineRule="auto"/>
        <w:jc w:val="both"/>
      </w:pPr>
      <w:r>
        <w:t>- születési hely, idő</w:t>
      </w:r>
    </w:p>
    <w:p w:rsidR="00A96BAC" w:rsidRDefault="00A96BAC" w:rsidP="008E48DE">
      <w:pPr>
        <w:spacing w:after="0" w:line="288" w:lineRule="auto"/>
        <w:jc w:val="both"/>
      </w:pPr>
      <w:r>
        <w:t>- állandó lakóhely címe</w:t>
      </w:r>
    </w:p>
    <w:p w:rsidR="00A96BAC" w:rsidRDefault="00A96BAC" w:rsidP="008E48DE">
      <w:pPr>
        <w:spacing w:after="0" w:line="288" w:lineRule="auto"/>
        <w:jc w:val="both"/>
      </w:pPr>
      <w:r>
        <w:t>- érkezés napja</w:t>
      </w:r>
    </w:p>
    <w:p w:rsidR="00A96BAC" w:rsidRDefault="00A96BAC" w:rsidP="008E48DE">
      <w:pPr>
        <w:spacing w:after="0" w:line="288" w:lineRule="auto"/>
        <w:jc w:val="both"/>
      </w:pPr>
      <w:r>
        <w:t>- távozás napja</w:t>
      </w:r>
    </w:p>
    <w:p w:rsidR="00A96BAC" w:rsidRDefault="00A96BAC" w:rsidP="008E48DE">
      <w:pPr>
        <w:spacing w:after="0" w:line="288" w:lineRule="auto"/>
        <w:jc w:val="both"/>
      </w:pPr>
      <w:r>
        <w:t>- adómentesség jogcíme</w:t>
      </w:r>
    </w:p>
    <w:p w:rsidR="00A96BAC" w:rsidRDefault="00A96BAC" w:rsidP="008E48DE">
      <w:pPr>
        <w:spacing w:after="0" w:line="288" w:lineRule="auto"/>
        <w:jc w:val="both"/>
      </w:pPr>
      <w:r>
        <w:t>- adómentesség fennállásával kapcsolatos nyilatkozat</w:t>
      </w:r>
    </w:p>
    <w:p w:rsidR="00A96BAC" w:rsidRDefault="00A96BAC" w:rsidP="008E48DE">
      <w:pPr>
        <w:spacing w:after="0" w:line="288" w:lineRule="auto"/>
        <w:jc w:val="both"/>
      </w:pPr>
      <w:r>
        <w:t xml:space="preserve">- nyilatkozat kitöltésének helye és </w:t>
      </w:r>
      <w:proofErr w:type="gramStart"/>
      <w:r>
        <w:t>dátuma</w:t>
      </w:r>
      <w:proofErr w:type="gramEnd"/>
    </w:p>
    <w:p w:rsidR="00A96BAC" w:rsidRDefault="00A96BAC" w:rsidP="008E48DE">
      <w:pPr>
        <w:spacing w:after="0" w:line="288" w:lineRule="auto"/>
        <w:jc w:val="both"/>
      </w:pPr>
      <w:r>
        <w:t>- vendég aláírása, 16 év alatti esetében a kísérő felnőtt aláírása</w:t>
      </w:r>
    </w:p>
    <w:p w:rsidR="00A96BAC" w:rsidRDefault="00A96BAC" w:rsidP="008E48DE">
      <w:pPr>
        <w:spacing w:after="0" w:line="288" w:lineRule="auto"/>
        <w:jc w:val="both"/>
      </w:pPr>
      <w:r>
        <w:t>- anyjának leánykori neve,</w:t>
      </w:r>
    </w:p>
    <w:p w:rsidR="00A96BAC" w:rsidRDefault="00A96BAC" w:rsidP="008E48DE">
      <w:pPr>
        <w:spacing w:after="0" w:line="288" w:lineRule="auto"/>
        <w:jc w:val="both"/>
      </w:pPr>
      <w:r>
        <w:t>- személyi igazolvány szám (vagy diák igazolvány szám),</w:t>
      </w:r>
    </w:p>
    <w:p w:rsidR="00A96BAC" w:rsidRDefault="00A96BAC" w:rsidP="008E48DE">
      <w:pPr>
        <w:spacing w:after="0" w:line="288" w:lineRule="auto"/>
        <w:jc w:val="both"/>
      </w:pPr>
      <w:r>
        <w:t>- beköltözésének ideje,</w:t>
      </w:r>
    </w:p>
    <w:p w:rsidR="00A96BAC" w:rsidRDefault="00A96BAC" w:rsidP="008E48DE">
      <w:pPr>
        <w:spacing w:after="0" w:line="288" w:lineRule="auto"/>
        <w:jc w:val="both"/>
      </w:pPr>
      <w:r>
        <w:t>- távozásának ideje,</w:t>
      </w:r>
    </w:p>
    <w:p w:rsidR="00A96BAC" w:rsidRDefault="00A96BAC" w:rsidP="008E48DE">
      <w:pPr>
        <w:spacing w:after="0" w:line="288" w:lineRule="auto"/>
        <w:jc w:val="both"/>
      </w:pPr>
      <w:r>
        <w:t>- igénybe vett elhelyezés (épület megnevezése)</w:t>
      </w:r>
    </w:p>
    <w:p w:rsidR="00A96BAC" w:rsidRDefault="00A96BAC" w:rsidP="008E48DE">
      <w:pPr>
        <w:spacing w:after="0" w:line="288" w:lineRule="auto"/>
        <w:jc w:val="both"/>
      </w:pPr>
      <w:r>
        <w:t>- állampolgárság</w:t>
      </w:r>
    </w:p>
    <w:p w:rsidR="008E48DE" w:rsidRDefault="008E48DE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>Tudomásul veszem, hogy adatkezelő a fenti adatokat egyrészt hozzájárulásom alapján másrészt</w:t>
      </w:r>
      <w:r w:rsidR="008E48DE">
        <w:t xml:space="preserve"> </w:t>
      </w:r>
      <w:r>
        <w:t>jogi kötelezettségének teljesítése érdekében kezeli.</w:t>
      </w:r>
    </w:p>
    <w:p w:rsidR="00A96BAC" w:rsidRDefault="00A96BAC" w:rsidP="008E48DE">
      <w:pPr>
        <w:spacing w:after="0" w:line="288" w:lineRule="auto"/>
        <w:jc w:val="both"/>
      </w:pPr>
      <w:r>
        <w:t>*megfelelő rész aláhúzandó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proofErr w:type="gramStart"/>
      <w:r>
        <w:t>Dátum</w:t>
      </w:r>
      <w:proofErr w:type="gramEnd"/>
      <w:r>
        <w:t>………………………………………..…………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>………………..…...………………………………………</w:t>
      </w:r>
    </w:p>
    <w:p w:rsidR="00A96BAC" w:rsidRDefault="00A96BAC" w:rsidP="008E48DE">
      <w:pPr>
        <w:spacing w:after="0" w:line="288" w:lineRule="auto"/>
        <w:jc w:val="both"/>
      </w:pPr>
      <w:proofErr w:type="gramStart"/>
      <w:r>
        <w:t>nyilatkozó</w:t>
      </w:r>
      <w:proofErr w:type="gramEnd"/>
      <w:r>
        <w:t xml:space="preserve"> törvényes képviselő/kísérő aláírása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br w:type="page"/>
      </w:r>
    </w:p>
    <w:p w:rsidR="00A96BAC" w:rsidRDefault="00A96BAC" w:rsidP="008E48DE">
      <w:pPr>
        <w:spacing w:after="0" w:line="288" w:lineRule="auto"/>
        <w:jc w:val="both"/>
      </w:pPr>
      <w:r>
        <w:lastRenderedPageBreak/>
        <w:t>Adatlap szállóvendégeknek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 xml:space="preserve">Alulírott ……………………………….…………….…….. nyilatkozom, hogy az adatkezelési tájékoztatóban foglaltakat megismertem, azokat tudomásul vettem, ennek alapján hozzájárulok ahhoz, hogy a SOPRON Városi Gyermek- és Ifjúsági </w:t>
      </w:r>
      <w:proofErr w:type="gramStart"/>
      <w:r>
        <w:t>Alapítvány</w:t>
      </w:r>
      <w:proofErr w:type="gramEnd"/>
      <w:r>
        <w:t xml:space="preserve"> mint adatkezelő a megrendelésem teljesítése és adatkezelő jogi kötelezettségének teljesítése érdekében az alábbi személyes adatokat kezelje:</w:t>
      </w:r>
    </w:p>
    <w:p w:rsidR="008E48DE" w:rsidRDefault="008E48DE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>- bejelentkezés napja</w:t>
      </w:r>
    </w:p>
    <w:p w:rsidR="00A96BAC" w:rsidRDefault="00A96BAC" w:rsidP="008E48DE">
      <w:pPr>
        <w:spacing w:after="0" w:line="288" w:lineRule="auto"/>
        <w:jc w:val="both"/>
      </w:pPr>
      <w:r>
        <w:t>- szobaszám</w:t>
      </w:r>
    </w:p>
    <w:p w:rsidR="00A96BAC" w:rsidRDefault="00A96BAC" w:rsidP="008E48DE">
      <w:pPr>
        <w:spacing w:after="0" w:line="288" w:lineRule="auto"/>
        <w:jc w:val="both"/>
      </w:pPr>
      <w:r>
        <w:t>- családi és utónév</w:t>
      </w:r>
    </w:p>
    <w:p w:rsidR="00A96BAC" w:rsidRDefault="00A96BAC" w:rsidP="008E48DE">
      <w:pPr>
        <w:spacing w:after="0" w:line="288" w:lineRule="auto"/>
        <w:jc w:val="both"/>
      </w:pPr>
      <w:r>
        <w:t>- leánykori név</w:t>
      </w:r>
    </w:p>
    <w:p w:rsidR="00A96BAC" w:rsidRDefault="00A96BAC" w:rsidP="008E48DE">
      <w:pPr>
        <w:spacing w:after="0" w:line="288" w:lineRule="auto"/>
        <w:jc w:val="both"/>
      </w:pPr>
      <w:r>
        <w:t>- anyja neve</w:t>
      </w:r>
    </w:p>
    <w:p w:rsidR="00A96BAC" w:rsidRDefault="00A96BAC" w:rsidP="008E48DE">
      <w:pPr>
        <w:spacing w:after="0" w:line="288" w:lineRule="auto"/>
        <w:jc w:val="both"/>
      </w:pPr>
      <w:r>
        <w:t>- személyi igazolvány szám</w:t>
      </w:r>
    </w:p>
    <w:p w:rsidR="00A96BAC" w:rsidRDefault="00A96BAC" w:rsidP="008E48DE">
      <w:pPr>
        <w:spacing w:after="0" w:line="288" w:lineRule="auto"/>
        <w:jc w:val="both"/>
      </w:pPr>
      <w:r>
        <w:t>- munkahely</w:t>
      </w:r>
    </w:p>
    <w:p w:rsidR="00A96BAC" w:rsidRDefault="00A96BAC" w:rsidP="008E48DE">
      <w:pPr>
        <w:spacing w:after="0" w:line="288" w:lineRule="auto"/>
        <w:jc w:val="both"/>
      </w:pPr>
      <w:r>
        <w:t>- születési hely és idő</w:t>
      </w:r>
    </w:p>
    <w:p w:rsidR="00A96BAC" w:rsidRDefault="00A96BAC" w:rsidP="008E48DE">
      <w:pPr>
        <w:spacing w:after="0" w:line="288" w:lineRule="auto"/>
        <w:jc w:val="both"/>
      </w:pPr>
      <w:r>
        <w:t>- állandó lakás</w:t>
      </w:r>
    </w:p>
    <w:p w:rsidR="00A96BAC" w:rsidRDefault="00A96BAC" w:rsidP="008E48DE">
      <w:pPr>
        <w:spacing w:after="0" w:line="288" w:lineRule="auto"/>
        <w:jc w:val="both"/>
      </w:pPr>
      <w:r>
        <w:t>- idegenforgalmi adó</w:t>
      </w:r>
    </w:p>
    <w:p w:rsidR="00A96BAC" w:rsidRDefault="00A96BAC" w:rsidP="008E48DE">
      <w:pPr>
        <w:spacing w:after="0" w:line="288" w:lineRule="auto"/>
        <w:jc w:val="both"/>
      </w:pPr>
      <w:r>
        <w:t>- állampolgárság</w:t>
      </w:r>
    </w:p>
    <w:p w:rsidR="008E48DE" w:rsidRDefault="008E48DE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>Tudomásul veszem, hogy az adatkezelő adatvédelmi szabályzata és adatkezelési tájékoztatója szerint az adataimmal kapcsolatban széleskörű jogosultsággal rendelkezem, amivel szükség esetén élni fogok.</w:t>
      </w:r>
    </w:p>
    <w:p w:rsidR="00A96BAC" w:rsidRDefault="00A96BAC" w:rsidP="008E48DE">
      <w:pPr>
        <w:spacing w:after="0" w:line="288" w:lineRule="auto"/>
        <w:jc w:val="both"/>
      </w:pPr>
    </w:p>
    <w:p w:rsidR="008E48DE" w:rsidRDefault="008E48DE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proofErr w:type="gramStart"/>
      <w:r>
        <w:t>Dátum</w:t>
      </w:r>
      <w:proofErr w:type="gramEnd"/>
      <w:r>
        <w:t>……………………………………………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r>
        <w:t>………………………………………………..……..</w:t>
      </w:r>
    </w:p>
    <w:p w:rsidR="00A96BAC" w:rsidRDefault="00A96BAC" w:rsidP="008E48DE">
      <w:pPr>
        <w:spacing w:after="0" w:line="288" w:lineRule="auto"/>
        <w:jc w:val="both"/>
      </w:pPr>
    </w:p>
    <w:p w:rsidR="00A96BAC" w:rsidRDefault="00A96BAC" w:rsidP="008E48DE">
      <w:pPr>
        <w:spacing w:after="0" w:line="288" w:lineRule="auto"/>
        <w:jc w:val="both"/>
      </w:pPr>
      <w:proofErr w:type="gramStart"/>
      <w:r>
        <w:t>aláírás</w:t>
      </w:r>
      <w:proofErr w:type="gramEnd"/>
    </w:p>
    <w:sectPr w:rsidR="00A9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D23EB"/>
    <w:multiLevelType w:val="hybridMultilevel"/>
    <w:tmpl w:val="2856E678"/>
    <w:lvl w:ilvl="0" w:tplc="A51CC33A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D4220A8"/>
    <w:multiLevelType w:val="hybridMultilevel"/>
    <w:tmpl w:val="180273D0"/>
    <w:lvl w:ilvl="0" w:tplc="96EEC8E6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14"/>
    <w:rsid w:val="000512B1"/>
    <w:rsid w:val="000A79DB"/>
    <w:rsid w:val="0017469B"/>
    <w:rsid w:val="001947A4"/>
    <w:rsid w:val="002521FE"/>
    <w:rsid w:val="007E5309"/>
    <w:rsid w:val="00803535"/>
    <w:rsid w:val="00883414"/>
    <w:rsid w:val="008E48DE"/>
    <w:rsid w:val="00A96BAC"/>
    <w:rsid w:val="00B51AE5"/>
    <w:rsid w:val="00B6298C"/>
    <w:rsid w:val="00B72539"/>
    <w:rsid w:val="00B848C3"/>
    <w:rsid w:val="00C317C5"/>
    <w:rsid w:val="00C77F1A"/>
    <w:rsid w:val="00C94CB2"/>
    <w:rsid w:val="00D67E4A"/>
    <w:rsid w:val="00E86D70"/>
    <w:rsid w:val="00EE3617"/>
    <w:rsid w:val="00F876B2"/>
    <w:rsid w:val="00F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EE68"/>
  <w15:chartTrackingRefBased/>
  <w15:docId w15:val="{44A20F08-BB71-433B-971F-45CEF9FD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34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sits.beatri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LnmXkboO9DNk1FttHSqf7AJX2aFGXxD1Mt2bjSDYCywcoL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rontabor.hu" TargetMode="External"/><Relationship Id="rId5" Type="http://schemas.openxmlformats.org/officeDocument/2006/relationships/hyperlink" Target="mailto:tabor@sopron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Kiss-Geosits Beatrix Katalin</dc:creator>
  <cp:keywords/>
  <dc:description/>
  <cp:lastModifiedBy>dr Kiss-Geosits Beatrix Katalin</cp:lastModifiedBy>
  <cp:revision>3</cp:revision>
  <cp:lastPrinted>2022-06-18T14:09:00Z</cp:lastPrinted>
  <dcterms:created xsi:type="dcterms:W3CDTF">2022-08-04T09:21:00Z</dcterms:created>
  <dcterms:modified xsi:type="dcterms:W3CDTF">2022-08-04T09:27:00Z</dcterms:modified>
</cp:coreProperties>
</file>