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49C3" w14:textId="77777777" w:rsidR="006D6364" w:rsidRDefault="000A5C28">
      <w:pPr>
        <w:jc w:val="distribut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 wp14:anchorId="4B985928" wp14:editId="2EA132D7">
            <wp:extent cx="1264285" cy="1097280"/>
            <wp:effectExtent l="0" t="0" r="12065" b="7620"/>
            <wp:docPr id="1" name="Picture 1" descr="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a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noProof/>
          <w:sz w:val="28"/>
          <w:szCs w:val="28"/>
        </w:rPr>
        <w:drawing>
          <wp:inline distT="0" distB="0" distL="114300" distR="114300" wp14:anchorId="79283DBD" wp14:editId="17D5817C">
            <wp:extent cx="750570" cy="1181100"/>
            <wp:effectExtent l="0" t="0" r="11430" b="0"/>
            <wp:docPr id="2" name="Picture 2" descr="gy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yor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FA910" w14:textId="77777777" w:rsidR="006D6364" w:rsidRDefault="000A5C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Vas és Győr-Moson-Sopron Megyei Nyílt Tájékozódási Futó Diákolimpia</w:t>
      </w:r>
    </w:p>
    <w:p w14:paraId="1A55A1E2" w14:textId="77777777" w:rsidR="006D6364" w:rsidRDefault="000A5C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="00097F53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/20</w:t>
      </w:r>
      <w:r w:rsidR="00097F53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1. tanév versenykiírása</w:t>
      </w:r>
    </w:p>
    <w:p w14:paraId="62301120" w14:textId="77777777" w:rsidR="006D6364" w:rsidRDefault="006D6364">
      <w:pPr>
        <w:jc w:val="both"/>
        <w:rPr>
          <w:b/>
        </w:rPr>
      </w:pPr>
    </w:p>
    <w:p w14:paraId="690DD10A" w14:textId="092EC7F3" w:rsidR="006D6364" w:rsidRDefault="000A5C28">
      <w:pPr>
        <w:jc w:val="both"/>
      </w:pPr>
      <w:r>
        <w:rPr>
          <w:b/>
        </w:rPr>
        <w:t>A verseny célja:</w:t>
      </w:r>
      <w:r>
        <w:tab/>
        <w:t xml:space="preserve">A Vas és Győr-Moson-Sopron Megyei Diákolimpiai címek és helyezések, </w:t>
      </w:r>
      <w:r>
        <w:tab/>
      </w:r>
      <w:r>
        <w:tab/>
      </w:r>
      <w:r>
        <w:tab/>
        <w:t>valamint az Országos Diákol</w:t>
      </w:r>
      <w:r w:rsidR="00097F53">
        <w:t>impiai döntőbe jutás eldöntése</w:t>
      </w:r>
      <w:r w:rsidR="00627A7D">
        <w:t>.</w:t>
      </w:r>
    </w:p>
    <w:p w14:paraId="5219535C" w14:textId="6AA9ED1D" w:rsidR="006D6364" w:rsidRDefault="000A5C28">
      <w:pPr>
        <w:jc w:val="both"/>
      </w:pPr>
      <w:r>
        <w:rPr>
          <w:b/>
        </w:rPr>
        <w:t>A verseny formája:</w:t>
      </w:r>
      <w:r>
        <w:tab/>
        <w:t xml:space="preserve">Nappali, egyéni, </w:t>
      </w:r>
      <w:r w:rsidR="007B4865">
        <w:t xml:space="preserve">rövidített </w:t>
      </w:r>
      <w:r>
        <w:t>normáltávú regionális rangsoroló verseny.</w:t>
      </w:r>
    </w:p>
    <w:p w14:paraId="309FCB63" w14:textId="13D113FF" w:rsidR="006D6364" w:rsidRDefault="000A5C28" w:rsidP="007B4865">
      <w:pPr>
        <w:ind w:left="2120" w:hanging="2120"/>
        <w:jc w:val="both"/>
      </w:pPr>
      <w:r>
        <w:rPr>
          <w:b/>
        </w:rPr>
        <w:t>Rendező:</w:t>
      </w:r>
      <w:r>
        <w:tab/>
      </w:r>
      <w:r>
        <w:tab/>
        <w:t>Vas Megyei Tájékozódási Futó Szövetség</w:t>
      </w:r>
      <w:r w:rsidR="007B4865">
        <w:t xml:space="preserve"> meg</w:t>
      </w:r>
      <w:r w:rsidR="00627A7D">
        <w:t>b</w:t>
      </w:r>
      <w:r w:rsidR="007B4865">
        <w:t>ízásából a Szombathelyi Haladás VSE és a Soproni MAFC egyesület</w:t>
      </w:r>
      <w:r w:rsidR="00627A7D">
        <w:t>ek.</w:t>
      </w:r>
    </w:p>
    <w:p w14:paraId="7D4A5C12" w14:textId="77777777" w:rsidR="006D6364" w:rsidRDefault="000A5C28">
      <w:pPr>
        <w:jc w:val="both"/>
      </w:pPr>
      <w:r>
        <w:rPr>
          <w:b/>
        </w:rPr>
        <w:t>A verseny ideje:</w:t>
      </w:r>
      <w:r>
        <w:tab/>
        <w:t>20</w:t>
      </w:r>
      <w:r w:rsidR="00097F53">
        <w:t>21</w:t>
      </w:r>
      <w:r>
        <w:t xml:space="preserve">. </w:t>
      </w:r>
      <w:r w:rsidR="00097F53">
        <w:t>áp</w:t>
      </w:r>
      <w:r>
        <w:t xml:space="preserve">rilis </w:t>
      </w:r>
      <w:r w:rsidR="00097F53">
        <w:t>18</w:t>
      </w:r>
      <w:r>
        <w:t xml:space="preserve">. </w:t>
      </w:r>
      <w:r w:rsidR="00097F53">
        <w:t>vasárnap</w:t>
      </w:r>
    </w:p>
    <w:p w14:paraId="28BB06D7" w14:textId="77777777" w:rsidR="006D6364" w:rsidRDefault="000A5C28">
      <w:pPr>
        <w:jc w:val="both"/>
      </w:pPr>
      <w:r>
        <w:rPr>
          <w:b/>
        </w:rPr>
        <w:t>Tervezett „0” idő:</w:t>
      </w:r>
      <w:r>
        <w:tab/>
        <w:t>1</w:t>
      </w:r>
      <w:r w:rsidR="00097F53">
        <w:t>0</w:t>
      </w:r>
      <w:r>
        <w:t>:00 óra</w:t>
      </w:r>
    </w:p>
    <w:p w14:paraId="2A0239F4" w14:textId="77777777" w:rsidR="006D6364" w:rsidRDefault="000A5C28">
      <w:pPr>
        <w:jc w:val="both"/>
      </w:pPr>
      <w:r>
        <w:rPr>
          <w:b/>
        </w:rPr>
        <w:t>Helyszín:</w:t>
      </w:r>
      <w:r>
        <w:tab/>
      </w:r>
      <w:r>
        <w:tab/>
      </w:r>
      <w:r w:rsidR="00097F53">
        <w:t>Parkerdő - Szombathely</w:t>
      </w:r>
    </w:p>
    <w:p w14:paraId="327602EF" w14:textId="5CBF6C93" w:rsidR="006D6364" w:rsidRDefault="000A5C28">
      <w:pPr>
        <w:jc w:val="both"/>
      </w:pPr>
      <w:r>
        <w:rPr>
          <w:b/>
        </w:rPr>
        <w:t>Versenybíróság:</w:t>
      </w:r>
      <w:r>
        <w:rPr>
          <w:b/>
        </w:rPr>
        <w:tab/>
        <w:t>Elnök:</w:t>
      </w:r>
      <w:r>
        <w:tab/>
      </w:r>
      <w:r>
        <w:tab/>
      </w:r>
      <w:r>
        <w:tab/>
      </w:r>
      <w:r w:rsidR="007B4865">
        <w:rPr>
          <w:bCs/>
        </w:rPr>
        <w:t>Dr. Kiss-Geosits Beatrix</w:t>
      </w:r>
    </w:p>
    <w:p w14:paraId="745B54A0" w14:textId="77777777" w:rsidR="006D6364" w:rsidRDefault="000A5C28">
      <w:pPr>
        <w:ind w:left="1400" w:firstLine="700"/>
        <w:jc w:val="both"/>
      </w:pPr>
      <w:r>
        <w:rPr>
          <w:b/>
        </w:rPr>
        <w:t>Titkár:</w:t>
      </w:r>
      <w:r>
        <w:tab/>
      </w:r>
      <w:r>
        <w:tab/>
      </w:r>
      <w:r>
        <w:tab/>
        <w:t>Tajnai Anita</w:t>
      </w:r>
    </w:p>
    <w:p w14:paraId="6ECA7B1A" w14:textId="77777777" w:rsidR="006D6364" w:rsidRDefault="000A5C28">
      <w:pPr>
        <w:ind w:left="1400" w:firstLine="700"/>
        <w:jc w:val="both"/>
      </w:pPr>
      <w:r>
        <w:rPr>
          <w:b/>
        </w:rPr>
        <w:t>Pályakitűző:</w:t>
      </w:r>
      <w:r>
        <w:tab/>
      </w:r>
      <w:r>
        <w:tab/>
        <w:t>Bárdosi Zoltán</w:t>
      </w:r>
    </w:p>
    <w:p w14:paraId="68E193BF" w14:textId="68EB5ACF" w:rsidR="006D6364" w:rsidRDefault="000A5C28">
      <w:pPr>
        <w:ind w:left="1400" w:firstLine="700"/>
        <w:jc w:val="both"/>
        <w:rPr>
          <w:b/>
        </w:rPr>
      </w:pPr>
      <w:r>
        <w:rPr>
          <w:b/>
        </w:rPr>
        <w:t>Ellenőrző bíró:</w:t>
      </w:r>
      <w:r>
        <w:rPr>
          <w:b/>
        </w:rPr>
        <w:tab/>
      </w:r>
      <w:r>
        <w:rPr>
          <w:b/>
        </w:rPr>
        <w:tab/>
      </w:r>
      <w:r w:rsidR="007B4865" w:rsidRPr="007B4865">
        <w:t>Molnár Tibor</w:t>
      </w:r>
    </w:p>
    <w:p w14:paraId="30EDF79B" w14:textId="77777777" w:rsidR="006D6364" w:rsidRDefault="000A5C28">
      <w:pPr>
        <w:jc w:val="both"/>
      </w:pPr>
      <w:r>
        <w:rPr>
          <w:b/>
        </w:rPr>
        <w:t>Kategóriák:</w:t>
      </w:r>
      <w:r>
        <w:tab/>
      </w:r>
      <w:r>
        <w:tab/>
      </w:r>
      <w:r>
        <w:rPr>
          <w:b/>
          <w:bCs/>
        </w:rPr>
        <w:t xml:space="preserve">Diákolimpia: </w:t>
      </w:r>
      <w:r>
        <w:t>Fiú/Lány korcsoport – Születési év</w:t>
      </w:r>
    </w:p>
    <w:p w14:paraId="3440BA65" w14:textId="77777777" w:rsidR="006D6364" w:rsidRDefault="000A5C28">
      <w:pPr>
        <w:ind w:left="1416" w:firstLine="708"/>
        <w:jc w:val="both"/>
      </w:pPr>
      <w:r>
        <w:t>II. kcs. (szalagozott):</w:t>
      </w:r>
      <w:r>
        <w:tab/>
        <w:t>20</w:t>
      </w:r>
      <w:r w:rsidR="00097F53">
        <w:t>10</w:t>
      </w:r>
      <w:r>
        <w:t xml:space="preserve"> és később születettek</w:t>
      </w:r>
    </w:p>
    <w:p w14:paraId="323B7A4D" w14:textId="77777777" w:rsidR="006D6364" w:rsidRDefault="000A5C28">
      <w:pPr>
        <w:ind w:left="1416" w:firstLine="708"/>
        <w:jc w:val="both"/>
      </w:pPr>
      <w:r>
        <w:t>III. kcs.:</w:t>
      </w:r>
      <w:r>
        <w:tab/>
      </w:r>
      <w:r>
        <w:tab/>
      </w:r>
      <w:r>
        <w:tab/>
        <w:t>200</w:t>
      </w:r>
      <w:r w:rsidR="00097F53">
        <w:t>8</w:t>
      </w:r>
      <w:r>
        <w:t>-200</w:t>
      </w:r>
      <w:r w:rsidR="00097F53">
        <w:t>9</w:t>
      </w:r>
    </w:p>
    <w:p w14:paraId="2ECFABFF" w14:textId="77777777" w:rsidR="006D6364" w:rsidRDefault="000A5C28">
      <w:pPr>
        <w:ind w:left="1416" w:firstLine="708"/>
        <w:jc w:val="both"/>
      </w:pPr>
      <w:r>
        <w:t>IV. kcs.:</w:t>
      </w:r>
      <w:r>
        <w:tab/>
      </w:r>
      <w:r>
        <w:tab/>
      </w:r>
      <w:r>
        <w:tab/>
        <w:t>200</w:t>
      </w:r>
      <w:r w:rsidR="00097F53">
        <w:t>6</w:t>
      </w:r>
      <w:r>
        <w:t>-200</w:t>
      </w:r>
      <w:r w:rsidR="00097F53">
        <w:t>7</w:t>
      </w:r>
    </w:p>
    <w:p w14:paraId="70062F2C" w14:textId="77777777" w:rsidR="006D6364" w:rsidRDefault="000A5C28">
      <w:pPr>
        <w:ind w:left="1416" w:firstLine="708"/>
        <w:jc w:val="both"/>
      </w:pPr>
      <w:r>
        <w:t>V. kcs.:</w:t>
      </w:r>
      <w:r>
        <w:tab/>
      </w:r>
      <w:r>
        <w:tab/>
      </w:r>
      <w:r>
        <w:tab/>
        <w:t>200</w:t>
      </w:r>
      <w:r w:rsidR="00097F53">
        <w:t>4-2005</w:t>
      </w:r>
    </w:p>
    <w:p w14:paraId="384CAD83" w14:textId="77777777" w:rsidR="006D6364" w:rsidRDefault="000A5C28">
      <w:pPr>
        <w:ind w:left="1416" w:firstLine="708"/>
        <w:jc w:val="both"/>
      </w:pPr>
      <w:r>
        <w:t>VI. kcs.:</w:t>
      </w:r>
      <w:r>
        <w:tab/>
      </w:r>
      <w:r>
        <w:tab/>
      </w:r>
      <w:r>
        <w:tab/>
        <w:t>200</w:t>
      </w:r>
      <w:r w:rsidR="00097F53">
        <w:t>3</w:t>
      </w:r>
      <w:r>
        <w:t xml:space="preserve"> és korábban születettek</w:t>
      </w:r>
    </w:p>
    <w:p w14:paraId="70A93E3F" w14:textId="77777777" w:rsidR="006D6364" w:rsidRDefault="000A5C28">
      <w:pPr>
        <w:ind w:left="1400" w:firstLine="700"/>
        <w:jc w:val="both"/>
      </w:pPr>
      <w:r>
        <w:rPr>
          <w:b/>
        </w:rPr>
        <w:t xml:space="preserve">Nyílt verseny: </w:t>
      </w:r>
      <w:r>
        <w:t>Nyílt szalagozott, Nyílt könnyű, Nyílt technikás</w:t>
      </w:r>
    </w:p>
    <w:p w14:paraId="27C5F7EA" w14:textId="77777777" w:rsidR="00097F53" w:rsidRDefault="000A5C28">
      <w:pPr>
        <w:jc w:val="both"/>
      </w:pPr>
      <w:r>
        <w:rPr>
          <w:b/>
        </w:rPr>
        <w:t>Nevezhetők: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a 2 megye diákolimpiájára a</w:t>
      </w:r>
      <w:r>
        <w:t xml:space="preserve">lsó és középfokú tanintézmények nappali </w:t>
      </w:r>
      <w:r>
        <w:tab/>
      </w:r>
      <w:r>
        <w:tab/>
      </w:r>
      <w:r>
        <w:tab/>
      </w:r>
      <w:r>
        <w:tab/>
        <w:t>tagozatos hallgatói, akiket tanintézményük benevez.</w:t>
      </w:r>
    </w:p>
    <w:p w14:paraId="70C49DC0" w14:textId="7DDD0781" w:rsidR="006D6364" w:rsidRDefault="000A5C28" w:rsidP="00097F53">
      <w:pPr>
        <w:ind w:left="2100" w:firstLine="8"/>
        <w:jc w:val="both"/>
      </w:pPr>
      <w:r>
        <w:t xml:space="preserve">Másik megye versenyzői </w:t>
      </w:r>
      <w:r w:rsidR="00097F53">
        <w:t>indulhatnak, de a továbbjutó létszámba nem számítanak bele.</w:t>
      </w:r>
    </w:p>
    <w:p w14:paraId="560A2BC9" w14:textId="77777777" w:rsidR="007B4865" w:rsidRDefault="000A5C28" w:rsidP="007B4865">
      <w:pPr>
        <w:ind w:left="1400" w:firstLine="700"/>
        <w:jc w:val="both"/>
      </w:pPr>
      <w:r>
        <w:t>Nyílt kategóriába bárki nevezhet.</w:t>
      </w:r>
    </w:p>
    <w:p w14:paraId="02DE4D37" w14:textId="3CF9CBBF" w:rsidR="006D6364" w:rsidRDefault="000A5C28" w:rsidP="007B4865">
      <w:pPr>
        <w:jc w:val="both"/>
        <w:rPr>
          <w:b/>
        </w:rPr>
      </w:pPr>
      <w:r>
        <w:rPr>
          <w:b/>
        </w:rPr>
        <w:lastRenderedPageBreak/>
        <w:t>A diákolimpiára nevezni kétféleképpen szükséges!</w:t>
      </w:r>
    </w:p>
    <w:p w14:paraId="2544EAAF" w14:textId="77777777" w:rsidR="00097F53" w:rsidRDefault="000A5C28" w:rsidP="00097F53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 nevezést valamennyi korcsoportban és versenyszámban elektronikusan a Magyar Diáksport Szövetség honlapján kialakított nevezési rendszerben (</w:t>
      </w:r>
      <w:hyperlink r:id="rId11" w:history="1">
        <w:r>
          <w:rPr>
            <w:rStyle w:val="Hiperhivatkozs"/>
          </w:rPr>
          <w:t>https://nevezes.diakolimpia.hu/</w:t>
        </w:r>
      </w:hyperlink>
      <w:r w:rsidR="00097F53">
        <w:t>)</w:t>
      </w:r>
    </w:p>
    <w:p w14:paraId="5FEBFBCA" w14:textId="77777777" w:rsidR="006D6364" w:rsidRDefault="00097F53" w:rsidP="007F45B2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A</w:t>
      </w:r>
      <w:r w:rsidR="000A5C28">
        <w:t xml:space="preserve"> Magyar Tájékozódási Futó Szövetség ENTRY rendszerén keresztül (http://nevezes.mtfsz.hu) vagy email-ben is szükséges elvégezni. Nevezési eltérések esetén az MDSZ rendszerében szereplő adatok az irányadók.</w:t>
      </w:r>
    </w:p>
    <w:p w14:paraId="7B275869" w14:textId="77777777" w:rsidR="006D6364" w:rsidRDefault="000A5C28">
      <w:pPr>
        <w:spacing w:line="240" w:lineRule="auto"/>
        <w:ind w:left="2124" w:hanging="2124"/>
        <w:jc w:val="both"/>
      </w:pPr>
      <w:r>
        <w:rPr>
          <w:b/>
        </w:rPr>
        <w:t>A nevezés folyamata:</w:t>
      </w:r>
      <w:r>
        <w:tab/>
        <w:t>Minden indulót már a megyei forduló előtt be kell nevezni az MDSZ rendszerében. Az MDSZ rendszerébe csak a testnevelő nevezhet, kérjük a klubvezetőket, hogy időben vegyék fel a kapcsolatot az iskolákkal. Az MDSZ rendszerében azokat az aranyjelvényes versenyzőket, és a magyar válogatott színeiben induló versenyzőket is be kell nevezni, akik nem vesznek részt a megyei döntőn! A megyei diákolimpiára a nevezés az eddig megszokott módon az ENTRY-ben vagy email-ben történik. A megjegyzés rovatba kérjük beírni a település és az oktatási intézmény nevét (ilyen sorrendben).</w:t>
      </w:r>
    </w:p>
    <w:p w14:paraId="2F77A0CB" w14:textId="56F8DFD6" w:rsidR="006D6364" w:rsidRDefault="000A5C28">
      <w:pPr>
        <w:spacing w:line="240" w:lineRule="auto"/>
        <w:ind w:left="2124"/>
        <w:jc w:val="both"/>
      </w:pPr>
      <w:r>
        <w:t>A 2 megyén kívüli versenyzőknek, illetve nyílt kategóriában</w:t>
      </w:r>
      <w:r w:rsidR="00627A7D">
        <w:t>,</w:t>
      </w:r>
      <w:r>
        <w:t xml:space="preserve"> csak az Entry rendszerben vagy email-ben szükséges nevezni, az MDSZ rendszerben nem!</w:t>
      </w:r>
    </w:p>
    <w:p w14:paraId="1B604DE9" w14:textId="68047864" w:rsidR="006D6364" w:rsidRDefault="000A5C28">
      <w:pPr>
        <w:jc w:val="both"/>
      </w:pPr>
      <w:r>
        <w:rPr>
          <w:b/>
        </w:rPr>
        <w:t>Nevezési határidő:</w:t>
      </w:r>
      <w:r>
        <w:tab/>
        <w:t>20</w:t>
      </w:r>
      <w:r w:rsidR="00097F53">
        <w:t>21</w:t>
      </w:r>
      <w:r>
        <w:t xml:space="preserve">. </w:t>
      </w:r>
      <w:r w:rsidR="00097F53">
        <w:t>április</w:t>
      </w:r>
      <w:r>
        <w:t xml:space="preserve"> </w:t>
      </w:r>
      <w:r w:rsidR="00627A7D">
        <w:t>12. hétfő éjfélig</w:t>
      </w:r>
      <w:r>
        <w:t xml:space="preserve">. Határidő utáni vagy helyszíni nevezés csak a </w:t>
      </w:r>
      <w:r>
        <w:tab/>
      </w:r>
      <w:r>
        <w:tab/>
      </w:r>
      <w:r>
        <w:tab/>
      </w:r>
      <w:r w:rsidR="00097F53">
        <w:tab/>
      </w:r>
      <w:r>
        <w:t>diákolimpián kívüli kategóriákban lehetséges az üres helyek erejéig.</w:t>
      </w:r>
    </w:p>
    <w:p w14:paraId="5899A608" w14:textId="77777777" w:rsidR="006D6364" w:rsidRDefault="000A5C28">
      <w:pPr>
        <w:jc w:val="both"/>
      </w:pPr>
      <w:r>
        <w:rPr>
          <w:b/>
        </w:rPr>
        <w:t>Nevezési cím:</w:t>
      </w:r>
      <w:r>
        <w:tab/>
      </w:r>
      <w:r>
        <w:tab/>
        <w:t xml:space="preserve">e-mail: </w:t>
      </w:r>
      <w:hyperlink r:id="rId12" w:history="1">
        <w:r>
          <w:rPr>
            <w:rStyle w:val="Hiperhivatkozs"/>
          </w:rPr>
          <w:t>vmtfsz@gmail.com</w:t>
        </w:r>
      </w:hyperlink>
      <w:r>
        <w:t xml:space="preserve"> vagy az Entry rendszeren keresztül</w:t>
      </w:r>
    </w:p>
    <w:p w14:paraId="19835833" w14:textId="77777777" w:rsidR="006D6364" w:rsidRDefault="000A5C28">
      <w:pPr>
        <w:jc w:val="both"/>
      </w:pPr>
      <w:r>
        <w:rPr>
          <w:b/>
        </w:rPr>
        <w:t>Nevezési díj:</w:t>
      </w:r>
      <w:r>
        <w:rPr>
          <w:b/>
        </w:rPr>
        <w:tab/>
      </w:r>
      <w:r>
        <w:rPr>
          <w:b/>
        </w:rPr>
        <w:tab/>
      </w:r>
      <w:r w:rsidR="00097F53">
        <w:t>10</w:t>
      </w:r>
      <w:r>
        <w:t>00 Ft/fő, SI dugóka bérleti díj 300 Ft/fő</w:t>
      </w:r>
      <w:r w:rsidR="001C2B53">
        <w:t xml:space="preserve"> (14 éves korig ingyenes)</w:t>
      </w:r>
    </w:p>
    <w:p w14:paraId="5EDB6774" w14:textId="44788708" w:rsidR="006D6364" w:rsidRDefault="000A5C28">
      <w:pPr>
        <w:ind w:left="1400" w:firstLine="700"/>
        <w:jc w:val="both"/>
      </w:pPr>
      <w:r>
        <w:t>Fizetés készpénzbe</w:t>
      </w:r>
      <w:r w:rsidR="00627A7D">
        <w:t>n jelentkezéskor, vagy előreutalással</w:t>
      </w:r>
      <w:r>
        <w:t>:</w:t>
      </w:r>
    </w:p>
    <w:p w14:paraId="221CBF8F" w14:textId="0C7D6CA3" w:rsidR="006D6364" w:rsidRDefault="000A5C28" w:rsidP="007B4865">
      <w:pPr>
        <w:ind w:left="2100"/>
        <w:jc w:val="both"/>
      </w:pPr>
      <w:r>
        <w:t>Vas Megyei Tájfutó Szövetség: OTP 11747006-27247000</w:t>
      </w:r>
      <w:r w:rsidR="007B4865">
        <w:t xml:space="preserve"> (Elektronikus számlákat csak a befizető számára tudunk kiállítani, a verseny után.)</w:t>
      </w:r>
    </w:p>
    <w:p w14:paraId="43ED9270" w14:textId="3993239D" w:rsidR="006D6364" w:rsidRDefault="000A5C28">
      <w:pPr>
        <w:jc w:val="both"/>
      </w:pPr>
      <w:r w:rsidRPr="007B4865">
        <w:rPr>
          <w:b/>
        </w:rPr>
        <w:t>Eredményhirdetés:</w:t>
      </w:r>
      <w:r w:rsidRPr="007B4865">
        <w:t xml:space="preserve"> </w:t>
      </w:r>
      <w:r w:rsidRPr="007B4865">
        <w:tab/>
      </w:r>
      <w:r w:rsidR="007B4865">
        <w:t>A verseny helyszínén nem lesz a járványhelyzet miatt.</w:t>
      </w:r>
    </w:p>
    <w:p w14:paraId="7A787885" w14:textId="3BC1EB2F" w:rsidR="007B4865" w:rsidRDefault="000A5C28" w:rsidP="007B4865">
      <w:pPr>
        <w:ind w:left="706" w:hangingChars="321" w:hanging="706"/>
        <w:jc w:val="both"/>
      </w:pPr>
      <w:r w:rsidRPr="007B4865">
        <w:rPr>
          <w:b/>
        </w:rPr>
        <w:t>Díjazás:</w:t>
      </w:r>
      <w:r w:rsidRPr="007B4865">
        <w:t xml:space="preserve"> </w:t>
      </w:r>
      <w:r w:rsidRPr="007B4865">
        <w:tab/>
      </w:r>
      <w:r w:rsidRPr="007B4865">
        <w:tab/>
        <w:t>A diáko</w:t>
      </w:r>
      <w:r w:rsidR="007B4865" w:rsidRPr="007B4865">
        <w:t>limpia 1-3 helyezettjei oklevél</w:t>
      </w:r>
      <w:r w:rsidR="00627A7D">
        <w:t xml:space="preserve"> díjazásban részesülnek, melyeket </w:t>
      </w:r>
      <w:r w:rsidR="007B4865" w:rsidRPr="007B4865">
        <w:t>a</w:t>
      </w:r>
      <w:r w:rsidR="007B4865">
        <w:t xml:space="preserve"> </w:t>
      </w:r>
    </w:p>
    <w:p w14:paraId="6FF75C41" w14:textId="442EE585" w:rsidR="007B4865" w:rsidRDefault="007B4865" w:rsidP="007B4865">
      <w:pPr>
        <w:ind w:left="706" w:hangingChars="321" w:hanging="70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csapatok elektronikus címére juttatunk el.</w:t>
      </w:r>
    </w:p>
    <w:p w14:paraId="01D85904" w14:textId="5627E8BF" w:rsidR="006D6364" w:rsidRDefault="000A5C28" w:rsidP="007B4865">
      <w:pPr>
        <w:ind w:left="706" w:hangingChars="321" w:hanging="706"/>
        <w:jc w:val="both"/>
      </w:pPr>
      <w:r>
        <w:rPr>
          <w:b/>
        </w:rPr>
        <w:t>Térkép:</w:t>
      </w:r>
      <w:r>
        <w:tab/>
      </w:r>
      <w:r>
        <w:tab/>
      </w:r>
      <w:r>
        <w:tab/>
      </w:r>
      <w:r w:rsidR="007B4865">
        <w:tab/>
      </w:r>
      <w:r>
        <w:t>1:10 000 méretarányú, 5m asz, 2018-ban felülvizsgált.</w:t>
      </w:r>
    </w:p>
    <w:p w14:paraId="63DB8FA5" w14:textId="77777777" w:rsidR="006D6364" w:rsidRDefault="000A5C28" w:rsidP="001C2B53">
      <w:pPr>
        <w:ind w:left="2124" w:hanging="2124"/>
        <w:jc w:val="both"/>
        <w:rPr>
          <w:rFonts w:eastAsia="Times New Roman"/>
        </w:rPr>
      </w:pPr>
      <w:r>
        <w:rPr>
          <w:b/>
        </w:rPr>
        <w:t>Terep:</w:t>
      </w:r>
      <w:r>
        <w:tab/>
      </w:r>
      <w:r w:rsidR="001C2B53" w:rsidRPr="001C2B53">
        <w:rPr>
          <w:rFonts w:eastAsia="Times New Roman"/>
        </w:rPr>
        <w:t>Szombathely közelében, parkerdei környezetben</w:t>
      </w:r>
      <w:r w:rsidR="001C2B53">
        <w:rPr>
          <w:rFonts w:eastAsia="Times New Roman"/>
        </w:rPr>
        <w:t xml:space="preserve"> </w:t>
      </w:r>
      <w:r w:rsidR="001C2B53" w:rsidRPr="001C2B53">
        <w:rPr>
          <w:rFonts w:eastAsia="Times New Roman"/>
        </w:rPr>
        <w:t>lesz. Tagolt erdő, gazdag úthálózat, néhol sűrű, nehéz</w:t>
      </w:r>
      <w:r w:rsidR="001C2B53">
        <w:rPr>
          <w:rFonts w:eastAsia="Times New Roman"/>
        </w:rPr>
        <w:t xml:space="preserve"> </w:t>
      </w:r>
      <w:r w:rsidR="001C2B53" w:rsidRPr="001C2B53">
        <w:rPr>
          <w:rFonts w:eastAsia="Times New Roman"/>
        </w:rPr>
        <w:t>futhatóság jellemzi. Dombvidék, helyenkét lapos, sík terület.</w:t>
      </w:r>
    </w:p>
    <w:p w14:paraId="792298B0" w14:textId="77777777" w:rsidR="006D6364" w:rsidRDefault="000A5C28">
      <w:pPr>
        <w:ind w:left="2124" w:hanging="2124"/>
        <w:jc w:val="both"/>
      </w:pPr>
      <w:r>
        <w:rPr>
          <w:rFonts w:eastAsia="Times New Roman"/>
          <w:b/>
        </w:rPr>
        <w:t>Terepletiltás: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A versenykiírás megjelenésétől a verseny időpontjáig mindennemű tájfutó tevékenység csak a rendezőség tudtával és beleegyezésével végezhető</w:t>
      </w:r>
      <w:r w:rsidR="001C2B53">
        <w:rPr>
          <w:rFonts w:eastAsia="Times New Roman"/>
        </w:rPr>
        <w:t>.</w:t>
      </w:r>
    </w:p>
    <w:p w14:paraId="3F48906C" w14:textId="77777777" w:rsidR="006D6364" w:rsidRDefault="000A5C28">
      <w:pPr>
        <w:spacing w:line="240" w:lineRule="auto"/>
        <w:ind w:left="2124" w:hanging="2124"/>
        <w:jc w:val="both"/>
      </w:pPr>
      <w:r>
        <w:rPr>
          <w:b/>
        </w:rPr>
        <w:t>Egyéb:</w:t>
      </w:r>
      <w:r>
        <w:t xml:space="preserve"> </w:t>
      </w:r>
      <w:r>
        <w:tab/>
        <w:t>A II - VI korcsoport megyénkénti 1-5 helyezettje továbbjut az országos döntőre.</w:t>
      </w:r>
    </w:p>
    <w:p w14:paraId="5DD95C12" w14:textId="19682B7D" w:rsidR="006D6364" w:rsidRDefault="000A5C28" w:rsidP="00627A7D">
      <w:pPr>
        <w:spacing w:line="240" w:lineRule="auto"/>
        <w:ind w:left="2100"/>
        <w:jc w:val="both"/>
      </w:pPr>
      <w:r>
        <w:t>A versenyen SI pontérintési rendszert használunk</w:t>
      </w:r>
      <w:r w:rsidR="00627A7D">
        <w:t xml:space="preserve"> (érintésnélküli üzemmód nem lesz bekapcsolva)</w:t>
      </w:r>
      <w:r>
        <w:t>.</w:t>
      </w:r>
    </w:p>
    <w:p w14:paraId="4C5923D7" w14:textId="054D3CEE" w:rsidR="00627A7D" w:rsidRDefault="00627A7D" w:rsidP="00627A7D">
      <w:pPr>
        <w:spacing w:line="240" w:lineRule="auto"/>
        <w:ind w:left="2100"/>
        <w:jc w:val="both"/>
      </w:pPr>
      <w:r>
        <w:t>Versenyértesítőt 2021. 04. 12-én jelentetjük meg.</w:t>
      </w:r>
    </w:p>
    <w:p w14:paraId="76ADFA66" w14:textId="77777777" w:rsidR="006D6364" w:rsidRDefault="000A5C28">
      <w:pPr>
        <w:spacing w:line="240" w:lineRule="auto"/>
        <w:ind w:left="1416" w:firstLine="708"/>
        <w:jc w:val="both"/>
      </w:pPr>
      <w:r>
        <w:t xml:space="preserve">Országos döntő: </w:t>
      </w:r>
      <w:r w:rsidR="001C2B53" w:rsidRPr="001C2B53">
        <w:t>http://adatbank.mtfsz.hu/esemeny/show/esemeny_id/6946</w:t>
      </w:r>
    </w:p>
    <w:p w14:paraId="0C2F1C8C" w14:textId="77777777" w:rsidR="00627A7D" w:rsidRDefault="00627A7D"/>
    <w:p w14:paraId="331AC3AF" w14:textId="77777777" w:rsidR="00627A7D" w:rsidRDefault="00627A7D"/>
    <w:p w14:paraId="034F5FEF" w14:textId="300DBBAE" w:rsidR="00627A7D" w:rsidRPr="00627A7D" w:rsidRDefault="00627A7D" w:rsidP="00627A7D">
      <w:pPr>
        <w:rPr>
          <w:b/>
        </w:rPr>
      </w:pPr>
      <w:r w:rsidRPr="00627A7D">
        <w:rPr>
          <w:b/>
        </w:rPr>
        <w:t>Jelenlegi vírushelyzet</w:t>
      </w:r>
      <w:r w:rsidRPr="00627A7D">
        <w:rPr>
          <w:b/>
        </w:rPr>
        <w:t xml:space="preserve"> miatti szabályok</w:t>
      </w:r>
      <w:r w:rsidRPr="00627A7D">
        <w:rPr>
          <w:b/>
        </w:rPr>
        <w:t>:</w:t>
      </w:r>
    </w:p>
    <w:p w14:paraId="435A5FEC" w14:textId="58B5DBFD" w:rsidR="00627A7D" w:rsidRDefault="00627A7D" w:rsidP="00627A7D">
      <w:pPr>
        <w:jc w:val="both"/>
      </w:pPr>
      <w:r>
        <w:t>Az MTFSz elnöksége</w:t>
      </w:r>
      <w:r>
        <w:t xml:space="preserve"> 2021.</w:t>
      </w:r>
      <w:r>
        <w:t xml:space="preserve"> február 22-i ülésén áttekintette a tájfutó versenyekre vonatkozó jelenleg is hatályos korlátozásokat, különös tekintettel az általános rendezvénytilalmat szabályozó 484/2020. (XI.10.) Korm. rendeletre. A Kormányrendelet továbbra is megengedi a sportrendezvények megtartását, de szigorúan csak zárt körülmények között, </w:t>
      </w:r>
      <w:r w:rsidRPr="00627A7D">
        <w:rPr>
          <w:b/>
        </w:rPr>
        <w:t>nézők nélkül</w:t>
      </w:r>
      <w:r>
        <w:t>. A versenyek helyszínén csak versenyzők, a versenyzőkhöz kapcsolódó technikai személyzet (edző, klubvezető, stb.) illetve versenyrendezők lehetnek jelen. A zárt körülmények biztosításáért a rendezvény szervezője a felelős.</w:t>
      </w:r>
    </w:p>
    <w:p w14:paraId="7D1EBAA5" w14:textId="77777777" w:rsidR="00627A7D" w:rsidRDefault="00627A7D" w:rsidP="00627A7D">
      <w:pPr>
        <w:jc w:val="both"/>
      </w:pPr>
      <w:r>
        <w:t xml:space="preserve">Az MTFSz elnöksége az aktuálisan érvényes rendeletekben nem talált olyan passzust, amely alapján központilag korlátoznia kellene a tájékozódási sportrendezvények megtartását.  </w:t>
      </w:r>
    </w:p>
    <w:p w14:paraId="1EEB4AF2" w14:textId="77777777" w:rsidR="00627A7D" w:rsidRDefault="00627A7D" w:rsidP="00627A7D">
      <w:pPr>
        <w:jc w:val="both"/>
      </w:pPr>
      <w:r>
        <w:t xml:space="preserve">A Korm. rendelet nem tiltja sem a versenyengedély nélküli sportolók indulását, sem a helyszíni nevezést.  </w:t>
      </w:r>
    </w:p>
    <w:p w14:paraId="43A6FB42" w14:textId="77777777" w:rsidR="00627A7D" w:rsidRDefault="00627A7D" w:rsidP="00627A7D">
      <w:pPr>
        <w:jc w:val="both"/>
      </w:pPr>
      <w:r>
        <w:t xml:space="preserve">Ugyanakkor az MTFSz elnöksége azzal is tisztában van, hogy a jelenleg érvényes rendelkezések a járvány terjedésének korlátozása érdekében születtek és a Szövetségnek is feladata ezen intézkedések támogatása. Ennek érdekében a 2020. júniusában kiadott nem kötelező érvényű versenyrendezési ajánlásokat az MTFSz Versenybizottsága felülvizsgálta és aktualizálta, az letölthető az MTFSz Adatbankból: http://admin.mtfsz.hu/fajl/get/fajl_id/24695/tipus/download </w:t>
      </w:r>
    </w:p>
    <w:p w14:paraId="7801E88B" w14:textId="77777777" w:rsidR="00627A7D" w:rsidRDefault="00627A7D" w:rsidP="00627A7D">
      <w:pPr>
        <w:jc w:val="both"/>
      </w:pPr>
      <w:r>
        <w:t>Az MTFSz Versenybizottsága a versenyzőknek is fogalmaz meg ajánlásokat, ezeket a Rendezőség kötelezővé teszi:</w:t>
      </w:r>
    </w:p>
    <w:p w14:paraId="7C4306F7" w14:textId="77777777" w:rsidR="00627A7D" w:rsidRDefault="00627A7D" w:rsidP="00627A7D">
      <w:pPr>
        <w:ind w:left="708" w:hanging="708"/>
        <w:jc w:val="both"/>
      </w:pPr>
      <w:r>
        <w:t>•</w:t>
      </w:r>
      <w:r>
        <w:tab/>
        <w:t>A versenyeket a „gyere-fuss-menj haza” elv szerint tartják, és senki sem tartózkodhat a versenyközpontban a szükségesnél hosszabb ideig.</w:t>
      </w:r>
    </w:p>
    <w:p w14:paraId="326F3648" w14:textId="77777777" w:rsidR="00627A7D" w:rsidRDefault="00627A7D" w:rsidP="00627A7D">
      <w:pPr>
        <w:ind w:left="708" w:hanging="708"/>
        <w:jc w:val="both"/>
      </w:pPr>
      <w:r>
        <w:t>•</w:t>
      </w:r>
      <w:r>
        <w:tab/>
        <w:t>Kövesd a szervezők utasításait. Ne felejtsd el a 1,5 méteres távolságszabályt mindenki számára, aki nem ugyanabban a háztartásban él.</w:t>
      </w:r>
    </w:p>
    <w:p w14:paraId="6F822811" w14:textId="173E1299" w:rsidR="00627A7D" w:rsidRDefault="00627A7D" w:rsidP="00627A7D">
      <w:pPr>
        <w:ind w:left="708" w:hanging="708"/>
        <w:jc w:val="both"/>
      </w:pPr>
      <w:r>
        <w:t>•</w:t>
      </w:r>
      <w:r>
        <w:tab/>
        <w:t xml:space="preserve">A célterületen </w:t>
      </w:r>
      <w:r>
        <w:t xml:space="preserve">és a versenyközpontban </w:t>
      </w:r>
      <w:r>
        <w:t>hordj maszkot, azt csak a sporttevékenység végzéséhez vedd le!</w:t>
      </w:r>
    </w:p>
    <w:p w14:paraId="6F48120E" w14:textId="77777777" w:rsidR="00627A7D" w:rsidRDefault="00627A7D" w:rsidP="00627A7D">
      <w:pPr>
        <w:ind w:left="708" w:hanging="708"/>
        <w:jc w:val="both"/>
      </w:pPr>
      <w:r>
        <w:t>•</w:t>
      </w:r>
      <w:r>
        <w:tab/>
        <w:t>Pontfogás után ne állj meg közvetlenül az ellenőrző pont mellett, ha időre van szükséged a következő átmenet végrehajtásának megtervezéséhez.</w:t>
      </w:r>
    </w:p>
    <w:p w14:paraId="3AE982EB" w14:textId="41967400" w:rsidR="00627A7D" w:rsidRDefault="00627A7D" w:rsidP="00627A7D">
      <w:pPr>
        <w:jc w:val="both"/>
      </w:pPr>
      <w:r>
        <w:t>•</w:t>
      </w:r>
      <w:r>
        <w:tab/>
        <w:t>A résztvevőként a befutás utáni frissítéshez és tisztálkodáshoz hozz saját vizet/mosókendőt.</w:t>
      </w:r>
    </w:p>
    <w:p w14:paraId="2B505780" w14:textId="77777777" w:rsidR="00627A7D" w:rsidRDefault="00627A7D" w:rsidP="00627A7D">
      <w:pPr>
        <w:jc w:val="both"/>
      </w:pPr>
      <w:r>
        <w:t>•</w:t>
      </w:r>
      <w:r>
        <w:tab/>
        <w:t>Hozzál saját frissítőt és ételt, majd vidd haza a szemetedet is!</w:t>
      </w:r>
    </w:p>
    <w:p w14:paraId="44399314" w14:textId="77777777" w:rsidR="00627A7D" w:rsidRDefault="00627A7D" w:rsidP="00627A7D">
      <w:pPr>
        <w:jc w:val="both"/>
      </w:pPr>
      <w:r>
        <w:t>•</w:t>
      </w:r>
      <w:r>
        <w:tab/>
        <w:t>Használj kézfertőtlenítőt mielőtt belépsz a rajtba.</w:t>
      </w:r>
    </w:p>
    <w:p w14:paraId="770964CF" w14:textId="77777777" w:rsidR="00627A7D" w:rsidRDefault="00627A7D" w:rsidP="00627A7D">
      <w:pPr>
        <w:ind w:left="708" w:hanging="708"/>
        <w:jc w:val="both"/>
      </w:pPr>
      <w:r>
        <w:t>•</w:t>
      </w:r>
      <w:r>
        <w:tab/>
        <w:t>Célbaérkezés és kiolvasás után ne tömörülj szorosan versenytársaiddal, hogy megvitassátok a pályát és az útvonalválasztást - a távolsági szabályok itt is érvényesek.</w:t>
      </w:r>
    </w:p>
    <w:p w14:paraId="0084FEC7" w14:textId="6567254C" w:rsidR="00627A7D" w:rsidRDefault="00C94154" w:rsidP="00627A7D">
      <w:pPr>
        <w:ind w:left="708" w:hanging="708"/>
      </w:pPr>
      <w:r>
        <w:t>Kérjük, hogy a járványhelyzet általi szabályokat mindenki vegye kötelező évényűnek és tartsa be!</w:t>
      </w:r>
    </w:p>
    <w:p w14:paraId="6CDF7115" w14:textId="77777777" w:rsidR="00C94154" w:rsidRDefault="00C94154" w:rsidP="00627A7D">
      <w:pPr>
        <w:ind w:left="708" w:hanging="708"/>
      </w:pPr>
    </w:p>
    <w:p w14:paraId="0B6C0F6C" w14:textId="410EB917" w:rsidR="006D6364" w:rsidRDefault="000A5C28" w:rsidP="00627A7D">
      <w:pPr>
        <w:ind w:left="708" w:hanging="708"/>
      </w:pPr>
      <w:bookmarkStart w:id="0" w:name="_GoBack"/>
      <w:bookmarkEnd w:id="0"/>
      <w:r>
        <w:t>Mindenkit szeretettel várunk</w:t>
      </w:r>
      <w:r w:rsidR="007B4865">
        <w:t>!</w:t>
      </w:r>
    </w:p>
    <w:sectPr w:rsidR="006D6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B4F"/>
    <w:multiLevelType w:val="hybridMultilevel"/>
    <w:tmpl w:val="396A065A"/>
    <w:lvl w:ilvl="0" w:tplc="620CCA8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FA"/>
    <w:rsid w:val="00042BA5"/>
    <w:rsid w:val="00054E47"/>
    <w:rsid w:val="0007110E"/>
    <w:rsid w:val="000906B6"/>
    <w:rsid w:val="00097F53"/>
    <w:rsid w:val="000A5C28"/>
    <w:rsid w:val="000B21ED"/>
    <w:rsid w:val="000B7610"/>
    <w:rsid w:val="000C66B7"/>
    <w:rsid w:val="000D1846"/>
    <w:rsid w:val="000D1AB2"/>
    <w:rsid w:val="001A5576"/>
    <w:rsid w:val="001C2B53"/>
    <w:rsid w:val="00226B9D"/>
    <w:rsid w:val="002278EE"/>
    <w:rsid w:val="002412FF"/>
    <w:rsid w:val="002735AF"/>
    <w:rsid w:val="002B4FE2"/>
    <w:rsid w:val="003A0B99"/>
    <w:rsid w:val="003A29FB"/>
    <w:rsid w:val="003D6CA0"/>
    <w:rsid w:val="004134F5"/>
    <w:rsid w:val="004F786C"/>
    <w:rsid w:val="00510167"/>
    <w:rsid w:val="00521703"/>
    <w:rsid w:val="0053061D"/>
    <w:rsid w:val="005875D4"/>
    <w:rsid w:val="005A7B99"/>
    <w:rsid w:val="005B3351"/>
    <w:rsid w:val="005C3408"/>
    <w:rsid w:val="005E4CE6"/>
    <w:rsid w:val="005E61C7"/>
    <w:rsid w:val="005F57F7"/>
    <w:rsid w:val="0061281A"/>
    <w:rsid w:val="00627A7D"/>
    <w:rsid w:val="00667447"/>
    <w:rsid w:val="00690DB1"/>
    <w:rsid w:val="006A1C38"/>
    <w:rsid w:val="006B1274"/>
    <w:rsid w:val="006C6A38"/>
    <w:rsid w:val="006D6364"/>
    <w:rsid w:val="006F29FA"/>
    <w:rsid w:val="00766978"/>
    <w:rsid w:val="007741DA"/>
    <w:rsid w:val="007B4865"/>
    <w:rsid w:val="0082410F"/>
    <w:rsid w:val="00834782"/>
    <w:rsid w:val="008F2504"/>
    <w:rsid w:val="00913AB1"/>
    <w:rsid w:val="00987A1D"/>
    <w:rsid w:val="009C0D0B"/>
    <w:rsid w:val="009F51FD"/>
    <w:rsid w:val="00A0307B"/>
    <w:rsid w:val="00A32680"/>
    <w:rsid w:val="00A353AB"/>
    <w:rsid w:val="00A54522"/>
    <w:rsid w:val="00A84A9D"/>
    <w:rsid w:val="00AA75B3"/>
    <w:rsid w:val="00B91B3C"/>
    <w:rsid w:val="00B9245E"/>
    <w:rsid w:val="00BB3890"/>
    <w:rsid w:val="00BF04D9"/>
    <w:rsid w:val="00C20BD9"/>
    <w:rsid w:val="00C94154"/>
    <w:rsid w:val="00C96B8D"/>
    <w:rsid w:val="00CD0F71"/>
    <w:rsid w:val="00CD4ADF"/>
    <w:rsid w:val="00CE08A1"/>
    <w:rsid w:val="00D35E30"/>
    <w:rsid w:val="00D42EA1"/>
    <w:rsid w:val="00D77481"/>
    <w:rsid w:val="00D86EA4"/>
    <w:rsid w:val="00E00F5F"/>
    <w:rsid w:val="00E45314"/>
    <w:rsid w:val="00E7436B"/>
    <w:rsid w:val="00EE389D"/>
    <w:rsid w:val="00F0424B"/>
    <w:rsid w:val="00F27264"/>
    <w:rsid w:val="00F53478"/>
    <w:rsid w:val="00FD72CE"/>
    <w:rsid w:val="071334A7"/>
    <w:rsid w:val="0ED43AB0"/>
    <w:rsid w:val="2B0D1B29"/>
    <w:rsid w:val="343C5E1B"/>
    <w:rsid w:val="4925079D"/>
    <w:rsid w:val="4939426A"/>
    <w:rsid w:val="686E37EB"/>
    <w:rsid w:val="764F26D4"/>
    <w:rsid w:val="76D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2C9A"/>
  <w15:docId w15:val="{06FF4856-EEE2-4C90-9A0A-55DF580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99"/>
    <w:rsid w:val="0009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mtfsz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vezes.diakolimpia.hu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6B7C64FFEF4D41ADE4A1520601BFBB" ma:contentTypeVersion="13" ma:contentTypeDescription="Új dokumentum létrehozása." ma:contentTypeScope="" ma:versionID="7be62fb7a6a5fd1807002d29edc3468a">
  <xsd:schema xmlns:xsd="http://www.w3.org/2001/XMLSchema" xmlns:xs="http://www.w3.org/2001/XMLSchema" xmlns:p="http://schemas.microsoft.com/office/2006/metadata/properties" xmlns:ns3="471694e9-d28c-4d75-bba8-a224e7504074" xmlns:ns4="58a9732b-5950-45aa-815b-4b43062b0740" targetNamespace="http://schemas.microsoft.com/office/2006/metadata/properties" ma:root="true" ma:fieldsID="fab6f033893ceb08ab8d63a82f55e992" ns3:_="" ns4:_="">
    <xsd:import namespace="471694e9-d28c-4d75-bba8-a224e7504074"/>
    <xsd:import namespace="58a9732b-5950-45aa-815b-4b43062b0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4e9-d28c-4d75-bba8-a224e7504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732b-5950-45aa-815b-4b43062b0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0AD4F-E9C5-49C0-9017-B5320091B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F029E-99F8-481A-974A-5B59FED9D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694e9-d28c-4d75-bba8-a224e7504074"/>
    <ds:schemaRef ds:uri="58a9732b-5950-45aa-815b-4b43062b0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E7F4F34-21DD-4E9C-978C-7315695D3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816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Tajnai Anita</dc:creator>
  <cp:lastModifiedBy>dr Kiss-Geosits Beatrix Katalin</cp:lastModifiedBy>
  <cp:revision>4</cp:revision>
  <dcterms:created xsi:type="dcterms:W3CDTF">2021-04-10T14:05:00Z</dcterms:created>
  <dcterms:modified xsi:type="dcterms:W3CDTF">2021-04-10T14:19:00Z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  <property fmtid="{D5CDD505-2E9C-101B-9397-08002B2CF9AE}" pid="3" name="ContentTypeId">
    <vt:lpwstr>0x010100016B7C64FFEF4D41ADE4A1520601BFBB</vt:lpwstr>
  </property>
</Properties>
</file>