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B9000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803D9A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803D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803D9A">
              <w:rPr>
                <w:sz w:val="28"/>
                <w:szCs w:val="28"/>
              </w:rPr>
              <w:t>március</w:t>
            </w:r>
            <w:r w:rsidR="009D5167">
              <w:rPr>
                <w:sz w:val="28"/>
                <w:szCs w:val="28"/>
              </w:rPr>
              <w:t xml:space="preserve"> </w:t>
            </w:r>
            <w:r w:rsidR="00803D9A">
              <w:rPr>
                <w:sz w:val="28"/>
                <w:szCs w:val="28"/>
              </w:rPr>
              <w:t>15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03D9A">
              <w:rPr>
                <w:sz w:val="28"/>
                <w:szCs w:val="28"/>
              </w:rPr>
              <w:t>csütörtök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82365916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B90001" w:rsidRDefault="00B90001" w:rsidP="00B90001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B90001">
        <w:rPr>
          <w:b/>
        </w:rPr>
        <w:t>Ellenőrző bíró:</w:t>
      </w:r>
      <w:r>
        <w:t xml:space="preserve"> Magyar Tamás</w:t>
      </w:r>
      <w:r w:rsidRPr="00B90001">
        <w:rPr>
          <w:b/>
        </w:rPr>
        <w:t xml:space="preserve"> </w:t>
      </w:r>
    </w:p>
    <w:p w:rsidR="00B90001" w:rsidRDefault="00B90001" w:rsidP="00B90001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>
        <w:t>Nagykovácsi, Rákóczi u</w:t>
      </w:r>
      <w:r w:rsidR="00C12351">
        <w:t>.</w:t>
      </w:r>
      <w:r>
        <w:t xml:space="preserve"> végén lévő bánya</w:t>
      </w:r>
    </w:p>
    <w:p w:rsidR="00B90001" w:rsidRDefault="00B90001" w:rsidP="00B90001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Megközelítés:</w:t>
      </w:r>
      <w:r>
        <w:t xml:space="preserve"> 63 busszal Hűvösvölgyből a Nagykovácsi végállomásig, onnan 15 perc séta. </w:t>
      </w:r>
    </w:p>
    <w:p w:rsidR="00B90001" w:rsidRDefault="00B90001" w:rsidP="00B90001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t>Autóval szintén Nagykovácsi buszvégállomásig – Tisza István tér – majd balra a Rákóczi utcán végig.</w:t>
      </w:r>
    </w:p>
    <w:p w:rsidR="00B90001" w:rsidRDefault="00B90001" w:rsidP="00B90001">
      <w:pPr>
        <w:pStyle w:val="Default"/>
        <w:tabs>
          <w:tab w:val="left" w:pos="6300"/>
        </w:tabs>
        <w:ind w:right="70"/>
        <w:jc w:val="both"/>
      </w:pPr>
      <w:r w:rsidRPr="00F725B0">
        <w:rPr>
          <w:b/>
        </w:rPr>
        <w:t>Parkolás</w:t>
      </w:r>
      <w:r>
        <w:t>: a Rákóczi u-ban és a mellékutcákban. Kérjük parkoláskor az utcán a közlekedést és a lakók ki-be hajtását ne akadályozzátok.</w:t>
      </w:r>
    </w:p>
    <w:p w:rsidR="00A73FE1" w:rsidRDefault="00803D9A" w:rsidP="00C12351">
      <w:pPr>
        <w:pStyle w:val="Default"/>
        <w:tabs>
          <w:tab w:val="left" w:pos="6300"/>
        </w:tabs>
        <w:spacing w:before="120" w:after="120"/>
        <w:ind w:right="68"/>
        <w:jc w:val="both"/>
        <w:rPr>
          <w:b/>
          <w:i/>
        </w:rPr>
      </w:pPr>
      <w:r w:rsidRPr="00803D9A">
        <w:rPr>
          <w:b/>
          <w:i/>
        </w:rPr>
        <w:t>Miért érdemes eljönni a Vizsla Kupára?</w:t>
      </w:r>
      <w:r w:rsidR="00A73FE1" w:rsidRPr="00803D9A">
        <w:rPr>
          <w:b/>
          <w:i/>
        </w:rPr>
        <w:t xml:space="preserve"> </w:t>
      </w:r>
    </w:p>
    <w:p w:rsidR="002B2838" w:rsidRPr="00803D9A" w:rsidRDefault="002B2838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t>Mert itt mindenki talá</w:t>
      </w:r>
      <w:r w:rsidRPr="002B2838">
        <w:t>l mag</w:t>
      </w:r>
      <w:r>
        <w:t>á</w:t>
      </w:r>
      <w:r w:rsidRPr="002B2838">
        <w:t>nak pályát: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</w:t>
      </w:r>
      <w:r w:rsidR="002879EA">
        <w:t>rképhasználatot, a tájékozódást.</w:t>
      </w:r>
      <w:r>
        <w:t xml:space="preserve"> </w:t>
      </w:r>
      <w:r w:rsidR="002879EA">
        <w:t>Segítünk, megtanítun</w:t>
      </w:r>
      <w:r>
        <w:t>k.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Fiatalok, akik fejlődni szeretnének, a megfelelő nehézségű pályán, a fokozatosan komolyabb feladatot kínálók közül. </w:t>
      </w:r>
    </w:p>
    <w:p w:rsid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tájfutók, akik tájékozódási és fizikai kihívást keresnek.</w:t>
      </w:r>
    </w:p>
    <w:p w:rsidR="002B2838" w:rsidRPr="002B2838" w:rsidRDefault="002B2838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2C6DF5" w:rsidRDefault="001D169D" w:rsidP="00C12351">
      <w:pPr>
        <w:pStyle w:val="Default"/>
        <w:tabs>
          <w:tab w:val="left" w:pos="6300"/>
        </w:tabs>
        <w:spacing w:after="120"/>
        <w:ind w:right="68"/>
        <w:jc w:val="both"/>
        <w:rPr>
          <w:b/>
        </w:rPr>
      </w:pPr>
      <w:r w:rsidRPr="00297BBE">
        <w:rPr>
          <w:b/>
          <w:u w:val="single"/>
        </w:rPr>
        <w:t>Rangsoroló k</w:t>
      </w:r>
      <w:r w:rsidR="002C6DF5" w:rsidRPr="00297BBE">
        <w:rPr>
          <w:b/>
          <w:u w:val="single"/>
        </w:rPr>
        <w:t>ategóriák</w:t>
      </w:r>
      <w:r w:rsidR="00E5561B">
        <w:rPr>
          <w:b/>
        </w:rPr>
        <w:t xml:space="preserve">, </w:t>
      </w:r>
      <w:r w:rsidR="00E5561B" w:rsidRPr="00E5561B">
        <w:t>itt az éves versenyengedéllye</w:t>
      </w:r>
      <w:r w:rsidR="00E5561B">
        <w:t>l</w:t>
      </w:r>
      <w:r w:rsidR="00E5561B" w:rsidRPr="00E5561B">
        <w:t xml:space="preserve"> indulók alapáron vehetnek részt</w:t>
      </w:r>
      <w:r w:rsidR="002C6DF5">
        <w:rPr>
          <w:b/>
        </w:rPr>
        <w:t>:</w:t>
      </w:r>
      <w:r w:rsidR="002C6DF5"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tbl>
      <w:tblPr>
        <w:tblStyle w:val="Rcsostblzat"/>
        <w:tblW w:w="0" w:type="auto"/>
        <w:tblLook w:val="04A0"/>
      </w:tblPr>
      <w:tblGrid>
        <w:gridCol w:w="1504"/>
        <w:gridCol w:w="1315"/>
        <w:gridCol w:w="6125"/>
      </w:tblGrid>
      <w:tr w:rsidR="00AE2D03" w:rsidTr="00AE2D03">
        <w:tc>
          <w:tcPr>
            <w:tcW w:w="1504" w:type="dxa"/>
          </w:tcPr>
          <w:p w:rsidR="00AE2D03" w:rsidRPr="006E3CA9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15" w:type="dxa"/>
          </w:tcPr>
          <w:p w:rsidR="00AE2D03" w:rsidRDefault="00AE2D03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táv(km)/</w:t>
            </w:r>
          </w:p>
          <w:p w:rsidR="00AE2D03" w:rsidRPr="006E3CA9" w:rsidRDefault="00AE2D03" w:rsidP="00AE2D0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 w:rsidRPr="006E3CA9">
              <w:rPr>
                <w:b/>
              </w:rPr>
              <w:t>szint(m)/e.p</w:t>
            </w:r>
          </w:p>
        </w:tc>
        <w:tc>
          <w:tcPr>
            <w:tcW w:w="6125" w:type="dxa"/>
          </w:tcPr>
          <w:p w:rsidR="00AE2D03" w:rsidRPr="00CC5FBD" w:rsidRDefault="00AE2D03" w:rsidP="00BE4ED5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AE2D03" w:rsidTr="00AE2D03">
        <w:tc>
          <w:tcPr>
            <w:tcW w:w="1504" w:type="dxa"/>
          </w:tcPr>
          <w:p w:rsidR="00AE2D03" w:rsidRPr="006E3CA9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15" w:type="dxa"/>
          </w:tcPr>
          <w:p w:rsidR="00AE2D03" w:rsidRPr="006E3CA9" w:rsidRDefault="006C559D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2,3/85/7</w:t>
            </w:r>
          </w:p>
        </w:tc>
        <w:tc>
          <w:tcPr>
            <w:tcW w:w="6125" w:type="dxa"/>
          </w:tcPr>
          <w:p w:rsidR="00AE2D03" w:rsidRPr="00CC5FBD" w:rsidRDefault="00AE2D03" w:rsidP="00BE4ED5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AE2D03" w:rsidTr="00AE2D03">
        <w:tc>
          <w:tcPr>
            <w:tcW w:w="1504" w:type="dxa"/>
          </w:tcPr>
          <w:p w:rsidR="00AE2D03" w:rsidRPr="00A706CD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15" w:type="dxa"/>
          </w:tcPr>
          <w:p w:rsidR="00AE2D03" w:rsidRPr="006E3CA9" w:rsidRDefault="00056BAF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6,2/265/6</w:t>
            </w:r>
          </w:p>
        </w:tc>
        <w:tc>
          <w:tcPr>
            <w:tcW w:w="6125" w:type="dxa"/>
          </w:tcPr>
          <w:p w:rsidR="00AE2D03" w:rsidRDefault="00AE2D03" w:rsidP="00BE4ED5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AE2D03" w:rsidTr="00AE2D03">
        <w:tc>
          <w:tcPr>
            <w:tcW w:w="1504" w:type="dxa"/>
          </w:tcPr>
          <w:p w:rsidR="00AE2D03" w:rsidRPr="00A706CD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15" w:type="dxa"/>
          </w:tcPr>
          <w:p w:rsidR="00AE2D03" w:rsidRPr="006E3CA9" w:rsidRDefault="00382AAE" w:rsidP="00382AAE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2,3/150/7</w:t>
            </w:r>
          </w:p>
        </w:tc>
        <w:tc>
          <w:tcPr>
            <w:tcW w:w="6125" w:type="dxa"/>
          </w:tcPr>
          <w:p w:rsidR="00AE2D03" w:rsidRDefault="00AE2D03" w:rsidP="00AE2D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AE2D03" w:rsidTr="00AE2D03">
        <w:tc>
          <w:tcPr>
            <w:tcW w:w="1504" w:type="dxa"/>
          </w:tcPr>
          <w:p w:rsidR="00AE2D03" w:rsidRPr="00A706CD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15" w:type="dxa"/>
          </w:tcPr>
          <w:p w:rsidR="00AE2D03" w:rsidRPr="006E3CA9" w:rsidRDefault="00EE3DC2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2,2</w:t>
            </w:r>
            <w:r w:rsidR="00B30F4F">
              <w:rPr>
                <w:b/>
              </w:rPr>
              <w:t>/145/8</w:t>
            </w:r>
          </w:p>
        </w:tc>
        <w:tc>
          <w:tcPr>
            <w:tcW w:w="6125" w:type="dxa"/>
          </w:tcPr>
          <w:p w:rsidR="00AE2D03" w:rsidRDefault="00AE2D03" w:rsidP="00AE2D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AE2D03" w:rsidTr="00AE2D03">
        <w:tc>
          <w:tcPr>
            <w:tcW w:w="1504" w:type="dxa"/>
          </w:tcPr>
          <w:p w:rsidR="00AE2D03" w:rsidRPr="00A706CD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15" w:type="dxa"/>
          </w:tcPr>
          <w:p w:rsidR="00AE2D03" w:rsidRPr="006E3CA9" w:rsidRDefault="00AA4B31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2,7/170/10</w:t>
            </w:r>
          </w:p>
        </w:tc>
        <w:tc>
          <w:tcPr>
            <w:tcW w:w="6125" w:type="dxa"/>
          </w:tcPr>
          <w:p w:rsidR="00AE2D03" w:rsidRDefault="00AE2D03" w:rsidP="00AE2D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AE2D03" w:rsidTr="00AE2D03">
        <w:tc>
          <w:tcPr>
            <w:tcW w:w="1504" w:type="dxa"/>
          </w:tcPr>
          <w:p w:rsidR="00AE2D03" w:rsidRPr="00A706CD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15" w:type="dxa"/>
          </w:tcPr>
          <w:p w:rsidR="00AE2D03" w:rsidRPr="006E3CA9" w:rsidRDefault="00503F83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4,8/300/12</w:t>
            </w:r>
          </w:p>
        </w:tc>
        <w:tc>
          <w:tcPr>
            <w:tcW w:w="6125" w:type="dxa"/>
          </w:tcPr>
          <w:p w:rsidR="00AE2D03" w:rsidRDefault="00AE2D03" w:rsidP="00AE2D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AE2D03" w:rsidTr="00AE2D03">
        <w:tc>
          <w:tcPr>
            <w:tcW w:w="1504" w:type="dxa"/>
          </w:tcPr>
          <w:p w:rsidR="00AE2D03" w:rsidRPr="00A706CD" w:rsidRDefault="00AE2D03" w:rsidP="00BE4ED5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15" w:type="dxa"/>
          </w:tcPr>
          <w:p w:rsidR="00AE2D03" w:rsidRPr="006E3CA9" w:rsidRDefault="0056481C" w:rsidP="00BE4ED5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7,0/355/12</w:t>
            </w:r>
          </w:p>
        </w:tc>
        <w:tc>
          <w:tcPr>
            <w:tcW w:w="6125" w:type="dxa"/>
          </w:tcPr>
          <w:p w:rsidR="00AE2D03" w:rsidRDefault="00AE2D03" w:rsidP="00AE2D0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5C344F" w:rsidRDefault="005C344F" w:rsidP="0019617D">
      <w:pPr>
        <w:pStyle w:val="Default"/>
        <w:tabs>
          <w:tab w:val="left" w:pos="6300"/>
        </w:tabs>
        <w:ind w:right="70"/>
        <w:jc w:val="both"/>
      </w:pPr>
      <w:r>
        <w:t xml:space="preserve">A Vizsla Kupa a fenti kategóriákban </w:t>
      </w:r>
      <w:r w:rsidRPr="00AE2D03">
        <w:rPr>
          <w:b/>
        </w:rPr>
        <w:t>rangsoroló és minősítő</w:t>
      </w:r>
      <w:r>
        <w:t>. Részletek az Értesítő végén.</w:t>
      </w:r>
    </w:p>
    <w:p w:rsidR="00297BBE" w:rsidRDefault="00297BBE" w:rsidP="0019617D">
      <w:pPr>
        <w:pStyle w:val="Default"/>
        <w:tabs>
          <w:tab w:val="left" w:pos="6300"/>
        </w:tabs>
        <w:ind w:right="70"/>
        <w:jc w:val="both"/>
      </w:pPr>
    </w:p>
    <w:p w:rsidR="001D169D" w:rsidRPr="00E5561B" w:rsidRDefault="001D169D" w:rsidP="001D169D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 w:rsidR="00E5561B">
        <w:rPr>
          <w:b/>
        </w:rPr>
        <w:t xml:space="preserve">, </w:t>
      </w:r>
      <w:r w:rsidR="00297BBE" w:rsidRPr="00297BBE">
        <w:t>ezeken</w:t>
      </w:r>
      <w:r w:rsidR="00297BBE">
        <w:rPr>
          <w:b/>
        </w:rPr>
        <w:t xml:space="preserve"> </w:t>
      </w:r>
      <w:r w:rsidR="00E5561B" w:rsidRPr="00E5561B">
        <w:t>versenyengedély nélkül indulhattok</w:t>
      </w:r>
      <w:r w:rsidR="001D3102">
        <w:t>, szintén alapáron</w:t>
      </w:r>
      <w:r w:rsidR="00E5561B" w:rsidRPr="00E5561B">
        <w:t>, illetve a második és többi pályát teljesítőknek</w:t>
      </w:r>
      <w:r w:rsidRPr="00E5561B">
        <w:t xml:space="preserve">: </w:t>
      </w:r>
    </w:p>
    <w:p w:rsidR="00D37DE5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lastRenderedPageBreak/>
        <w:t>XS</w:t>
      </w:r>
      <w:r>
        <w:t xml:space="preserve"> – legrövidebb technikás, azonos pálya a Világoszölddel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E5561B" w:rsidRDefault="00E5561B" w:rsidP="002C6DF5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>előre az entrylight.hu-n,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t xml:space="preserve">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9F23E9" w:rsidRPr="00D572D0">
        <w:t xml:space="preserve">határidőig – március 12. </w:t>
      </w:r>
      <w:r w:rsidR="001D3102">
        <w:t xml:space="preserve">hétfő </w:t>
      </w:r>
      <w:r w:rsidR="009F23E9" w:rsidRPr="00D572D0">
        <w:t xml:space="preserve">éjfélig </w:t>
      </w:r>
      <w:r w:rsidR="00D572D0">
        <w:t xml:space="preserve">– </w:t>
      </w:r>
      <w:r w:rsidR="00541EA1" w:rsidRPr="00D572D0">
        <w:t>8</w:t>
      </w:r>
      <w:r w:rsidRPr="00D572D0">
        <w:t xml:space="preserve">00 Ft, </w:t>
      </w:r>
      <w:r w:rsidR="009F23E9" w:rsidRPr="00D572D0">
        <w:t>határidő után</w:t>
      </w:r>
      <w:r w:rsidR="001D3102">
        <w:t xml:space="preserve"> és a helyszínen</w:t>
      </w:r>
      <w:r w:rsidR="009F23E9" w:rsidRPr="00D572D0">
        <w:t xml:space="preserve"> 900 Ft</w:t>
      </w:r>
      <w:r w:rsidR="00D572D0" w:rsidRPr="00D572D0">
        <w:t>, a</w:t>
      </w:r>
      <w:r w:rsidR="009F23E9" w:rsidRPr="00D572D0">
        <w:t>z MTFSz éve</w:t>
      </w:r>
      <w:r w:rsidR="00D572D0" w:rsidRPr="00D572D0">
        <w:t>s</w:t>
      </w:r>
      <w:r w:rsidR="00D572D0">
        <w:t xml:space="preserve"> versenyengedéllyel rendelkezők számára, illetve a nem rangsoroló kategóriákban. Akinek nincs éves versenyengedélye, napi versenyengedélyt válthat a rangsoroló kategóriákba, 300 Ft-ért, de rangsorpontot nem szerez.</w:t>
      </w:r>
    </w:p>
    <w:p w:rsidR="00D572D0" w:rsidRDefault="00D572D0">
      <w:pPr>
        <w:pStyle w:val="Default"/>
        <w:tabs>
          <w:tab w:val="left" w:pos="6300"/>
        </w:tabs>
        <w:ind w:right="70"/>
        <w:jc w:val="both"/>
      </w:pP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 xml:space="preserve">, edzési és fejlődési lehetőséget, valamint </w:t>
      </w:r>
      <w:r w:rsidR="001D3102">
        <w:t>Vizsla Kupa</w:t>
      </w:r>
      <w:r>
        <w:t xml:space="preserve"> pontszerzési lehetőséget biztosítva a résztvevőknek</w:t>
      </w:r>
      <w:r w:rsidR="00854CE4">
        <w:t>.</w:t>
      </w:r>
      <w:r w:rsidR="00D572D0">
        <w:t xml:space="preserve"> Csak az első pálya rangsorol, a többi nem</w:t>
      </w:r>
      <w:r w:rsidR="00377127">
        <w:t>, a Vizsla Kupa pontversenyen a pályánkénti eredményeket számoljuk, a színkódost és a nyíltakat együtt</w:t>
      </w:r>
      <w:r w:rsidR="00D572D0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2879EA">
        <w:t>3</w:t>
      </w:r>
      <w:r w:rsidR="001F63ED">
        <w:t xml:space="preserve"> óráig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D572D0">
        <w:t>8</w:t>
      </w:r>
      <w:r>
        <w:t>. évi</w:t>
      </w:r>
      <w:r w:rsidR="00F213B4">
        <w:t xml:space="preserve"> </w:t>
      </w:r>
      <w:r w:rsidR="00D572D0">
        <w:t xml:space="preserve">7 </w:t>
      </w:r>
      <w:r>
        <w:t xml:space="preserve">részes Vizsla Kupa sorozat </w:t>
      </w:r>
      <w:r w:rsidR="00D572D0">
        <w:t>első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5C344F" w:rsidRDefault="005C344F" w:rsidP="00790EF3">
      <w:pPr>
        <w:pStyle w:val="Default"/>
        <w:tabs>
          <w:tab w:val="left" w:pos="6480"/>
        </w:tabs>
        <w:ind w:right="70"/>
        <w:jc w:val="both"/>
      </w:pPr>
    </w:p>
    <w:p w:rsidR="00C12351" w:rsidRDefault="00C12351" w:rsidP="00790EF3">
      <w:pPr>
        <w:pStyle w:val="Default"/>
        <w:tabs>
          <w:tab w:val="left" w:pos="6480"/>
        </w:tabs>
        <w:ind w:right="70"/>
        <w:jc w:val="both"/>
      </w:pPr>
    </w:p>
    <w:p w:rsidR="005C344F" w:rsidRDefault="00C12351" w:rsidP="00790EF3">
      <w:pPr>
        <w:pStyle w:val="Default"/>
        <w:tabs>
          <w:tab w:val="left" w:pos="6480"/>
        </w:tabs>
        <w:ind w:right="70"/>
        <w:jc w:val="both"/>
      </w:pPr>
      <w:r w:rsidRPr="00C12351">
        <w:rPr>
          <w:b/>
        </w:rPr>
        <w:t>Minősítési szabályzat</w:t>
      </w:r>
      <w:r>
        <w:t xml:space="preserve"> 2018. Részlet: </w:t>
      </w:r>
    </w:p>
    <w:p w:rsidR="005C344F" w:rsidRDefault="005C344F" w:rsidP="00790EF3">
      <w:pPr>
        <w:pStyle w:val="Default"/>
        <w:tabs>
          <w:tab w:val="left" w:pos="6480"/>
        </w:tabs>
        <w:ind w:right="70"/>
        <w:jc w:val="both"/>
      </w:pPr>
      <w:r>
        <w:rPr>
          <w:noProof/>
          <w:lang w:eastAsia="hu-HU"/>
        </w:rPr>
        <w:drawing>
          <wp:inline distT="0" distB="0" distL="0" distR="0">
            <wp:extent cx="5886450" cy="1058238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256" t="36765" r="31901" b="4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99" cy="105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A6" w:rsidRDefault="00C030A6" w:rsidP="00790EF3">
      <w:pPr>
        <w:pStyle w:val="Default"/>
        <w:tabs>
          <w:tab w:val="left" w:pos="6480"/>
        </w:tabs>
        <w:ind w:right="70"/>
        <w:jc w:val="both"/>
      </w:pPr>
      <w:r>
        <w:t xml:space="preserve">Az első </w:t>
      </w:r>
      <w:r w:rsidR="00C12351">
        <w:t xml:space="preserve">színkódos </w:t>
      </w:r>
      <w:r>
        <w:t xml:space="preserve">pályán – </w:t>
      </w:r>
      <w:r w:rsidR="00C12351">
        <w:t>csak ez</w:t>
      </w:r>
      <w:r>
        <w:t xml:space="preserve"> rangsorolhat – érdemes a korábbi besoroláshoz hasonlóan indulni, hogy nagyobb valószínűség szerint összejöjjön a rangsoroláshoz a minimális 5-5 ifjúsági/felnőtt/szenior versenyző: </w:t>
      </w:r>
    </w:p>
    <w:p w:rsidR="00C030A6" w:rsidRDefault="00C030A6" w:rsidP="00790EF3">
      <w:pPr>
        <w:pStyle w:val="Default"/>
        <w:tabs>
          <w:tab w:val="left" w:pos="6480"/>
        </w:tabs>
        <w:ind w:right="70"/>
        <w:jc w:val="both"/>
      </w:pPr>
      <w:r>
        <w:t>Ifjúságiak: Sárga, Narancs, Világoszöld, Zöld</w:t>
      </w:r>
    </w:p>
    <w:p w:rsidR="00C030A6" w:rsidRDefault="00C030A6" w:rsidP="00790EF3">
      <w:pPr>
        <w:pStyle w:val="Default"/>
        <w:tabs>
          <w:tab w:val="left" w:pos="6480"/>
        </w:tabs>
        <w:ind w:right="70"/>
        <w:jc w:val="both"/>
      </w:pPr>
      <w:r>
        <w:t>Szeniorok: Világoszöld, Zöld, Kék</w:t>
      </w:r>
    </w:p>
    <w:p w:rsidR="00C030A6" w:rsidRPr="005C344F" w:rsidRDefault="00C030A6" w:rsidP="00790EF3">
      <w:pPr>
        <w:pStyle w:val="Default"/>
        <w:tabs>
          <w:tab w:val="left" w:pos="6480"/>
        </w:tabs>
        <w:ind w:right="70"/>
        <w:jc w:val="both"/>
      </w:pPr>
      <w:r>
        <w:t>Felnőttek: Barna, Kék</w:t>
      </w:r>
    </w:p>
    <w:sectPr w:rsidR="00C030A6" w:rsidRPr="005C344F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C10"/>
    <w:rsid w:val="0005587D"/>
    <w:rsid w:val="00056BAF"/>
    <w:rsid w:val="0007505E"/>
    <w:rsid w:val="0009301B"/>
    <w:rsid w:val="000A5845"/>
    <w:rsid w:val="0010708F"/>
    <w:rsid w:val="001334C9"/>
    <w:rsid w:val="00175BEF"/>
    <w:rsid w:val="001836D1"/>
    <w:rsid w:val="0019617D"/>
    <w:rsid w:val="001A0064"/>
    <w:rsid w:val="001B1C13"/>
    <w:rsid w:val="001B7E76"/>
    <w:rsid w:val="001D169D"/>
    <w:rsid w:val="001D3102"/>
    <w:rsid w:val="001D4908"/>
    <w:rsid w:val="001F63ED"/>
    <w:rsid w:val="002574CC"/>
    <w:rsid w:val="00272834"/>
    <w:rsid w:val="002730C4"/>
    <w:rsid w:val="002879EA"/>
    <w:rsid w:val="00297BBE"/>
    <w:rsid w:val="002B2838"/>
    <w:rsid w:val="002C6DF5"/>
    <w:rsid w:val="002C7CAC"/>
    <w:rsid w:val="002F0E08"/>
    <w:rsid w:val="0032794A"/>
    <w:rsid w:val="00330902"/>
    <w:rsid w:val="00377127"/>
    <w:rsid w:val="00377AF5"/>
    <w:rsid w:val="00382AAE"/>
    <w:rsid w:val="003A312D"/>
    <w:rsid w:val="003E08DA"/>
    <w:rsid w:val="003F0986"/>
    <w:rsid w:val="00416B05"/>
    <w:rsid w:val="0049026B"/>
    <w:rsid w:val="00503F83"/>
    <w:rsid w:val="00537F92"/>
    <w:rsid w:val="00541EA1"/>
    <w:rsid w:val="00555011"/>
    <w:rsid w:val="0055624D"/>
    <w:rsid w:val="0056481C"/>
    <w:rsid w:val="005762B9"/>
    <w:rsid w:val="00576B79"/>
    <w:rsid w:val="00597CD2"/>
    <w:rsid w:val="005A59E4"/>
    <w:rsid w:val="005C344F"/>
    <w:rsid w:val="005F2B40"/>
    <w:rsid w:val="00601D3C"/>
    <w:rsid w:val="00625626"/>
    <w:rsid w:val="0067570A"/>
    <w:rsid w:val="006B1D05"/>
    <w:rsid w:val="006C559D"/>
    <w:rsid w:val="006E6247"/>
    <w:rsid w:val="00752EE2"/>
    <w:rsid w:val="007534EF"/>
    <w:rsid w:val="00790EF3"/>
    <w:rsid w:val="007C0D0F"/>
    <w:rsid w:val="007D4138"/>
    <w:rsid w:val="007E6F7C"/>
    <w:rsid w:val="00803D9A"/>
    <w:rsid w:val="00854CE4"/>
    <w:rsid w:val="009516F9"/>
    <w:rsid w:val="009830B0"/>
    <w:rsid w:val="00996CDD"/>
    <w:rsid w:val="009A77E8"/>
    <w:rsid w:val="009D5167"/>
    <w:rsid w:val="009E22E5"/>
    <w:rsid w:val="009F23E9"/>
    <w:rsid w:val="009F3553"/>
    <w:rsid w:val="00A066CC"/>
    <w:rsid w:val="00A3456C"/>
    <w:rsid w:val="00A4725A"/>
    <w:rsid w:val="00A706CD"/>
    <w:rsid w:val="00A73FE1"/>
    <w:rsid w:val="00A85D56"/>
    <w:rsid w:val="00AA4B31"/>
    <w:rsid w:val="00AD2A3C"/>
    <w:rsid w:val="00AE2D03"/>
    <w:rsid w:val="00B06E9C"/>
    <w:rsid w:val="00B30F4F"/>
    <w:rsid w:val="00B4669B"/>
    <w:rsid w:val="00B90001"/>
    <w:rsid w:val="00BA7D86"/>
    <w:rsid w:val="00BB78DA"/>
    <w:rsid w:val="00BF09DE"/>
    <w:rsid w:val="00BF1FC8"/>
    <w:rsid w:val="00C030A6"/>
    <w:rsid w:val="00C12351"/>
    <w:rsid w:val="00C42BAA"/>
    <w:rsid w:val="00CC69E6"/>
    <w:rsid w:val="00D21088"/>
    <w:rsid w:val="00D21AEA"/>
    <w:rsid w:val="00D25414"/>
    <w:rsid w:val="00D35C1B"/>
    <w:rsid w:val="00D37DE5"/>
    <w:rsid w:val="00D554DC"/>
    <w:rsid w:val="00D572D0"/>
    <w:rsid w:val="00DC0518"/>
    <w:rsid w:val="00DD030A"/>
    <w:rsid w:val="00DF65AF"/>
    <w:rsid w:val="00E5561B"/>
    <w:rsid w:val="00E72CE0"/>
    <w:rsid w:val="00E74116"/>
    <w:rsid w:val="00EB0BA5"/>
    <w:rsid w:val="00EE3DC2"/>
    <w:rsid w:val="00EF3A20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AE2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2</cp:revision>
  <cp:lastPrinted>2018-03-12T12:14:00Z</cp:lastPrinted>
  <dcterms:created xsi:type="dcterms:W3CDTF">2018-03-12T12:19:00Z</dcterms:created>
  <dcterms:modified xsi:type="dcterms:W3CDTF">2018-03-12T12:19:00Z</dcterms:modified>
</cp:coreProperties>
</file>