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D0" w:rsidRPr="004559D0" w:rsidRDefault="004559D0" w:rsidP="004559D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bookmarkStart w:id="0" w:name="_GoBack"/>
      <w:r w:rsidRPr="004559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Horgászoknak szóló kormányzati tájékoztató kiadvány jelenik meg</w:t>
      </w:r>
      <w:bookmarkEnd w:id="0"/>
    </w:p>
    <w:p w:rsidR="004559D0" w:rsidRPr="004559D0" w:rsidRDefault="004559D0" w:rsidP="004559D0">
      <w:pPr>
        <w:pStyle w:val="lead"/>
        <w:jc w:val="both"/>
        <w:rPr>
          <w:b/>
        </w:rPr>
      </w:pPr>
      <w:r w:rsidRPr="004559D0">
        <w:rPr>
          <w:b/>
        </w:rPr>
        <w:t xml:space="preserve">Júliusban tájékoztató kiadványt juttatnak el a több mint 400 ezer horgászhoz a Magyar Horgász című újságon keresztül - mondta el Nyitrai Zsolt stratégiai társadalmi kapcsolatokért felelős miniszterelnöki megbízott egy gyáli horgásztónál tartott sajtótájékoztatón. </w:t>
      </w:r>
    </w:p>
    <w:p w:rsidR="004559D0" w:rsidRDefault="004559D0" w:rsidP="004559D0">
      <w:pPr>
        <w:pStyle w:val="NormlWeb"/>
        <w:jc w:val="both"/>
      </w:pPr>
      <w:r>
        <w:t>A tájékoztató a Miniszterelnöki Kabinetiroda kiadásában, a Magyar Országos Horgász Szövetséggel (Mohosz) együttműködve készült.</w:t>
      </w:r>
    </w:p>
    <w:p w:rsidR="004559D0" w:rsidRDefault="004559D0" w:rsidP="004559D0">
      <w:pPr>
        <w:pStyle w:val="NormlWeb"/>
        <w:jc w:val="both"/>
      </w:pPr>
      <w:r>
        <w:t>A Miniszterelnöki Kabinetiroda MTI-hez eljuttatott tájékoztatása szerint a miniszterelnöki megbízott hangsúlyozta, a Mohosz az ország egyik legnagyobb civil szervezete, és az elmúlt években komoly közös eredményeket értek el. Nyitrai Zsolt ezek között említette az új halgazdálkodási törvényt, valamint azt, hogy a természetes vizek túlnyomó részben horgászegyesületi kezelésbe kerültek.</w:t>
      </w:r>
    </w:p>
    <w:p w:rsidR="004559D0" w:rsidRDefault="004559D0" w:rsidP="004559D0">
      <w:pPr>
        <w:pStyle w:val="NormlWeb"/>
        <w:jc w:val="both"/>
      </w:pPr>
      <w:r>
        <w:t xml:space="preserve">A tájékoztató füzet egyebek mellett bemutatja, hogy a horgászsportban milyen fontos nemzetközi eredményeket értek el a magyar horgászok, szó esik arról, hogy </w:t>
      </w:r>
      <w:proofErr w:type="spellStart"/>
      <w:r>
        <w:t>hungarikum</w:t>
      </w:r>
      <w:proofErr w:type="spellEnd"/>
      <w:r>
        <w:t xml:space="preserve"> lett a bajai és a tiszai halászlé. Szerepel a kiadványban a halhús általános forgalmi adójának (áfa) 27-ről 5 százalékra csökkentése jövő év január 1-jétől, amitől a hazai halfogyasztás növekedését várja a kormányzat - jelezte a miniszterelnöki megbízott.</w:t>
      </w:r>
    </w:p>
    <w:p w:rsidR="004559D0" w:rsidRDefault="004559D0" w:rsidP="004559D0">
      <w:pPr>
        <w:pStyle w:val="NormlWeb"/>
        <w:jc w:val="both"/>
      </w:pPr>
      <w:r>
        <w:t>A Miniszterelnöki Kabinetiroda azt tervezi, hogy a következő időszakban több ilyen tájékoztató kiadványt ad majd ki, például a nyu</w:t>
      </w:r>
      <w:r>
        <w:t>g</w:t>
      </w:r>
      <w:r>
        <w:t>díjasoknak és a gazdáknak - mondta Nyitrai Zsolt.</w:t>
      </w:r>
    </w:p>
    <w:p w:rsidR="004559D0" w:rsidRDefault="004559D0" w:rsidP="004559D0">
      <w:pPr>
        <w:pStyle w:val="NormlWeb"/>
        <w:jc w:val="both"/>
      </w:pPr>
      <w:r>
        <w:t>Szűcs Lajos, a Mohosz elnöke a Miniszterelnöki Kabinetiroda tájékoztatása szerint a többi között kiemelte: a horgászjegy-bevételt az állam minden évben visszaadja, a horgászat céljaira lehet használni. Ebben az évben például 20 kisteherautót vettek, mintegy 400 halőri egyenruhát, csaknem 20 motorcsónakot és felszereléseket adnak át a halőrzésben részt vevőknek.</w:t>
      </w:r>
    </w:p>
    <w:p w:rsidR="004559D0" w:rsidRDefault="004559D0" w:rsidP="004559D0">
      <w:pPr>
        <w:pStyle w:val="NormlWeb"/>
        <w:jc w:val="both"/>
      </w:pPr>
      <w:r>
        <w:t xml:space="preserve">A szervezet elnöke kiemelte, tavaly arról is döntött a kormány, hogy 13 milliárd forintos keretösszegű </w:t>
      </w:r>
      <w:proofErr w:type="gramStart"/>
      <w:r>
        <w:t>horgász-turisztikai fejlesztéseket</w:t>
      </w:r>
      <w:proofErr w:type="gramEnd"/>
      <w:r>
        <w:t xml:space="preserve"> lehet majd megvalósítani.</w:t>
      </w:r>
    </w:p>
    <w:p w:rsidR="004559D0" w:rsidRDefault="004559D0" w:rsidP="004559D0">
      <w:pPr>
        <w:pStyle w:val="NormlWeb"/>
        <w:jc w:val="both"/>
      </w:pPr>
      <w:r>
        <w:t xml:space="preserve">A kiadvány elérhető a </w:t>
      </w:r>
      <w:hyperlink r:id="rId4" w:anchor="%21DocumentBrowse" w:tgtFrame="_blank" w:history="1">
        <w:r>
          <w:rPr>
            <w:rStyle w:val="Hiperhivatkozs"/>
          </w:rPr>
          <w:t>kormany.hu</w:t>
        </w:r>
      </w:hyperlink>
      <w:r>
        <w:t xml:space="preserve"> oldalon is.</w:t>
      </w:r>
    </w:p>
    <w:p w:rsidR="004559D0" w:rsidRDefault="004559D0" w:rsidP="004559D0">
      <w:pPr>
        <w:pStyle w:val="NormlWeb"/>
        <w:jc w:val="both"/>
      </w:pPr>
      <w:r>
        <w:rPr>
          <w:i/>
          <w:iCs/>
        </w:rPr>
        <w:t>(MTI)</w:t>
      </w:r>
    </w:p>
    <w:p w:rsidR="002F2852" w:rsidRPr="004559D0" w:rsidRDefault="002F2852" w:rsidP="004559D0">
      <w:pPr>
        <w:jc w:val="both"/>
        <w:rPr>
          <w:sz w:val="24"/>
          <w:szCs w:val="24"/>
        </w:rPr>
      </w:pPr>
    </w:p>
    <w:sectPr w:rsidR="002F2852" w:rsidRPr="0045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0"/>
    <w:rsid w:val="002F2852"/>
    <w:rsid w:val="0045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2691"/>
  <w15:chartTrackingRefBased/>
  <w15:docId w15:val="{28AC470C-2803-4B05-8A9F-9C87C91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5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59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ead">
    <w:name w:val="lead"/>
    <w:basedOn w:val="Norml"/>
    <w:rsid w:val="0045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5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55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many.hu/download/9/0a/11000/ME_Horgasz_kiadvany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Lombeczki Gábor</dc:creator>
  <cp:keywords/>
  <dc:description/>
  <cp:lastModifiedBy>Lombeczki Gábor</cp:lastModifiedBy>
  <cp:revision>1</cp:revision>
  <dcterms:created xsi:type="dcterms:W3CDTF">2017-06-23T13:28:00Z</dcterms:created>
  <dcterms:modified xsi:type="dcterms:W3CDTF">2017-06-23T13:37:00Z</dcterms:modified>
</cp:coreProperties>
</file>