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85" w:rsidRPr="00CD4E2E" w:rsidRDefault="00B4330C" w:rsidP="0016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sz w:val="32"/>
          <w:szCs w:val="32"/>
        </w:rPr>
      </w:pPr>
      <w:r w:rsidRPr="00CD4E2E">
        <w:rPr>
          <w:rFonts w:ascii="Times New Roman" w:hAnsi="Times New Roman" w:cs="TimesNewRomanPSMT"/>
          <w:b/>
          <w:sz w:val="32"/>
          <w:szCs w:val="32"/>
        </w:rPr>
        <w:t>Fejér Megyei Nyílt Normáltávú</w:t>
      </w:r>
      <w:r w:rsidR="00491A85" w:rsidRPr="00CD4E2E">
        <w:rPr>
          <w:rFonts w:ascii="Times New Roman" w:hAnsi="Times New Roman" w:cs="TimesNewRomanPSMT"/>
          <w:b/>
          <w:sz w:val="32"/>
          <w:szCs w:val="32"/>
        </w:rPr>
        <w:t xml:space="preserve"> Bajnokság</w:t>
      </w:r>
    </w:p>
    <w:p w:rsidR="00491A85" w:rsidRDefault="00BE0CAC" w:rsidP="0016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sz w:val="32"/>
          <w:szCs w:val="32"/>
        </w:rPr>
      </w:pPr>
      <w:r>
        <w:rPr>
          <w:rFonts w:ascii="Times New Roman" w:hAnsi="Times New Roman" w:cs="TimesNewRomanPSMT"/>
          <w:b/>
          <w:sz w:val="32"/>
          <w:szCs w:val="32"/>
        </w:rPr>
        <w:t>ÉRTESÍTŐ</w:t>
      </w:r>
    </w:p>
    <w:p w:rsidR="00CE6FC7" w:rsidRPr="00CD4E2E" w:rsidRDefault="00CE6FC7" w:rsidP="0016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MT"/>
          <w:b/>
          <w:sz w:val="32"/>
          <w:szCs w:val="32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Időp</w:t>
      </w:r>
      <w:r w:rsidR="00B4330C" w:rsidRPr="00CD4E2E">
        <w:rPr>
          <w:rFonts w:ascii="Times New Roman" w:hAnsi="Times New Roman" w:cs="TimesNewRomanPSMT"/>
          <w:b/>
          <w:sz w:val="24"/>
          <w:szCs w:val="24"/>
        </w:rPr>
        <w:t>ont</w:t>
      </w:r>
      <w:r w:rsidR="00B4330C" w:rsidRPr="00164FC3">
        <w:rPr>
          <w:rFonts w:ascii="Times New Roman" w:hAnsi="Times New Roman" w:cs="TimesNewRomanPSMT"/>
          <w:sz w:val="24"/>
          <w:szCs w:val="24"/>
        </w:rPr>
        <w:t xml:space="preserve"> : 2015. október 10. szombat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M</w:t>
      </w:r>
      <w:r w:rsidR="00B4330C" w:rsidRPr="00CD4E2E">
        <w:rPr>
          <w:rFonts w:ascii="Times New Roman" w:hAnsi="Times New Roman" w:cs="TimesNewRomanPSMT"/>
          <w:b/>
          <w:sz w:val="24"/>
          <w:szCs w:val="24"/>
        </w:rPr>
        <w:t>eghatározás</w:t>
      </w:r>
      <w:r w:rsidR="00B4330C" w:rsidRPr="00164FC3">
        <w:rPr>
          <w:rFonts w:ascii="Times New Roman" w:hAnsi="Times New Roman" w:cs="TimesNewRomanPSMT"/>
          <w:sz w:val="24"/>
          <w:szCs w:val="24"/>
        </w:rPr>
        <w:t xml:space="preserve"> : Megyei Normáltávú </w:t>
      </w:r>
      <w:r w:rsidRPr="00164FC3">
        <w:rPr>
          <w:rFonts w:ascii="Times New Roman" w:hAnsi="Times New Roman" w:cs="TimesNewRomanPSMT"/>
          <w:sz w:val="24"/>
          <w:szCs w:val="24"/>
        </w:rPr>
        <w:t>Bajnokság, nem rangsoroló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Rendező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Fejér Megyei Tájékozódási Futó Szövetség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B4330C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Helyszín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Gánt-bány</w:t>
      </w:r>
      <w:r w:rsidR="00F01C50">
        <w:rPr>
          <w:rFonts w:ascii="Times New Roman" w:hAnsi="Times New Roman" w:cs="TimesNewRomanPSMT"/>
          <w:sz w:val="24"/>
          <w:szCs w:val="24"/>
        </w:rPr>
        <w:t>a</w:t>
      </w:r>
      <w:r w:rsidRPr="00164FC3">
        <w:rPr>
          <w:rFonts w:ascii="Times New Roman" w:hAnsi="Times New Roman" w:cs="TimesNewRomanPSMT"/>
          <w:sz w:val="24"/>
          <w:szCs w:val="24"/>
        </w:rPr>
        <w:t>telep</w:t>
      </w:r>
    </w:p>
    <w:p w:rsidR="00CD4E2E" w:rsidRPr="00CD4E2E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V</w:t>
      </w:r>
      <w:r w:rsidR="00B4330C" w:rsidRPr="00CD4E2E">
        <w:rPr>
          <w:rFonts w:ascii="Times New Roman" w:hAnsi="Times New Roman" w:cs="TimesNewRomanPSMT"/>
          <w:b/>
          <w:sz w:val="24"/>
          <w:szCs w:val="24"/>
        </w:rPr>
        <w:t>ersenyközpont</w:t>
      </w:r>
      <w:r w:rsidR="00B4330C" w:rsidRPr="00164FC3">
        <w:rPr>
          <w:rFonts w:ascii="Times New Roman" w:hAnsi="Times New Roman" w:cs="TimesNewRomanPSMT"/>
          <w:sz w:val="24"/>
          <w:szCs w:val="24"/>
        </w:rPr>
        <w:t xml:space="preserve"> : Gánt-bány</w:t>
      </w:r>
      <w:r w:rsidR="00F01C50">
        <w:rPr>
          <w:rFonts w:ascii="Times New Roman" w:hAnsi="Times New Roman" w:cs="TimesNewRomanPSMT"/>
          <w:sz w:val="24"/>
          <w:szCs w:val="24"/>
        </w:rPr>
        <w:t>a</w:t>
      </w:r>
      <w:r w:rsidR="00B4330C" w:rsidRPr="00164FC3">
        <w:rPr>
          <w:rFonts w:ascii="Times New Roman" w:hAnsi="Times New Roman" w:cs="TimesNewRomanPSMT"/>
          <w:sz w:val="24"/>
          <w:szCs w:val="24"/>
        </w:rPr>
        <w:t>telep, vízmű melletti domboldal ( szalag )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Térkép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10.000 / 5</w:t>
      </w:r>
      <w:r w:rsidR="009A1F3A">
        <w:rPr>
          <w:rFonts w:ascii="Times New Roman" w:hAnsi="Times New Roman" w:cs="TimesNewRomanPSMT"/>
          <w:sz w:val="24"/>
          <w:szCs w:val="24"/>
        </w:rPr>
        <w:t>m méretarányú</w:t>
      </w:r>
      <w:r w:rsidR="00B4330C" w:rsidRPr="00164FC3">
        <w:rPr>
          <w:rFonts w:ascii="Times New Roman" w:hAnsi="Times New Roman" w:cs="TimesNewRomanPSMT"/>
          <w:sz w:val="24"/>
          <w:szCs w:val="24"/>
        </w:rPr>
        <w:t xml:space="preserve"> Gránás-Vízmű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Versenybíróság</w:t>
      </w:r>
      <w:r w:rsidRPr="00164FC3">
        <w:rPr>
          <w:rFonts w:ascii="Times New Roman" w:hAnsi="Times New Roman" w:cs="TimesNewRomanPSMT"/>
          <w:sz w:val="24"/>
          <w:szCs w:val="24"/>
        </w:rPr>
        <w:t>:</w:t>
      </w: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Elnök</w:t>
      </w:r>
      <w:r w:rsidRPr="00164FC3">
        <w:rPr>
          <w:rFonts w:ascii="Times New Roman" w:hAnsi="Times New Roman" w:cs="TimesNewRomanPSMT"/>
          <w:sz w:val="24"/>
          <w:szCs w:val="24"/>
        </w:rPr>
        <w:t>: Pápai János</w:t>
      </w: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Pályakitűző</w:t>
      </w:r>
      <w:r w:rsidRPr="00164FC3">
        <w:rPr>
          <w:rFonts w:ascii="Times New Roman" w:hAnsi="Times New Roman" w:cs="TimesNewRomanPSMT"/>
          <w:sz w:val="24"/>
          <w:szCs w:val="24"/>
        </w:rPr>
        <w:t>: Viczena Miklós</w:t>
      </w:r>
    </w:p>
    <w:p w:rsidR="00491A85" w:rsidRDefault="00B4330C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Ellenőrző bíró</w:t>
      </w:r>
      <w:r w:rsidRPr="00164FC3">
        <w:rPr>
          <w:rFonts w:ascii="Times New Roman" w:hAnsi="Times New Roman" w:cs="TimesNewRomanPSMT"/>
          <w:sz w:val="24"/>
          <w:szCs w:val="24"/>
        </w:rPr>
        <w:t>: Bogos Tamás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Pályaadatok</w:t>
      </w:r>
      <w:r w:rsidR="00BE0CAC">
        <w:rPr>
          <w:rFonts w:ascii="Times New Roman" w:hAnsi="Times New Roman" w:cs="TimesNewRomanPSMT"/>
          <w:sz w:val="24"/>
          <w:szCs w:val="24"/>
        </w:rPr>
        <w:t xml:space="preserve">: </w:t>
      </w:r>
    </w:p>
    <w:p w:rsidR="00BE0CAC" w:rsidRDefault="00BE0CAC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- A : 7200/220/18 ep.</w:t>
      </w:r>
    </w:p>
    <w:p w:rsidR="00BE0CAC" w:rsidRDefault="00BE0CAC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-</w:t>
      </w:r>
      <w:r w:rsidR="00491A85" w:rsidRPr="00164FC3">
        <w:rPr>
          <w:rFonts w:ascii="Times New Roman" w:hAnsi="Times New Roman" w:cs="TimesNewRomanPSMT"/>
          <w:sz w:val="24"/>
          <w:szCs w:val="24"/>
        </w:rPr>
        <w:t xml:space="preserve"> </w:t>
      </w:r>
      <w:r w:rsidR="00B4330C" w:rsidRPr="00164FC3">
        <w:rPr>
          <w:rFonts w:ascii="Times New Roman" w:hAnsi="Times New Roman" w:cs="TimesNewRomanPS-BoldMT"/>
          <w:bCs/>
          <w:sz w:val="24"/>
          <w:szCs w:val="24"/>
        </w:rPr>
        <w:t>B</w:t>
      </w:r>
      <w:r w:rsidR="00491A85" w:rsidRPr="00164FC3">
        <w:rPr>
          <w:rFonts w:ascii="Times New Roman" w:hAnsi="Times New Roman" w:cs="TimesNewRomanPS-BoldMT"/>
          <w:bCs/>
          <w:sz w:val="24"/>
          <w:szCs w:val="24"/>
        </w:rPr>
        <w:t xml:space="preserve"> </w:t>
      </w:r>
      <w:r>
        <w:rPr>
          <w:rFonts w:ascii="Times New Roman" w:hAnsi="Times New Roman" w:cs="TimesNewRomanPSMT"/>
          <w:sz w:val="24"/>
          <w:szCs w:val="24"/>
        </w:rPr>
        <w:t>: 5700/175/15 ep.</w:t>
      </w:r>
    </w:p>
    <w:p w:rsidR="00BE0CAC" w:rsidRDefault="00BE0CAC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"/>
          <w:bCs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- </w:t>
      </w:r>
      <w:r w:rsidR="00491A85" w:rsidRPr="00164FC3">
        <w:rPr>
          <w:rFonts w:ascii="Times New Roman" w:hAnsi="Times New Roman" w:cs="TimesNewRomanPS-BoldMT"/>
          <w:bCs/>
          <w:sz w:val="24"/>
          <w:szCs w:val="24"/>
        </w:rPr>
        <w:t xml:space="preserve">C </w:t>
      </w:r>
      <w:r>
        <w:rPr>
          <w:rFonts w:ascii="Times New Roman" w:hAnsi="Times New Roman" w:cs="TimesNewRomanPS-BoldMT"/>
          <w:bCs/>
          <w:sz w:val="24"/>
          <w:szCs w:val="24"/>
        </w:rPr>
        <w:t xml:space="preserve"> : 4100/100/12 ep.</w:t>
      </w:r>
    </w:p>
    <w:p w:rsidR="00BE0CAC" w:rsidRDefault="00BE0CAC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Cs/>
          <w:sz w:val="24"/>
          <w:szCs w:val="24"/>
        </w:rPr>
        <w:t>-</w:t>
      </w:r>
      <w:r w:rsidR="00BE4516">
        <w:rPr>
          <w:rFonts w:ascii="Times New Roman" w:hAnsi="Times New Roman" w:cs="TimesNewRomanPSMT"/>
          <w:sz w:val="24"/>
          <w:szCs w:val="24"/>
        </w:rPr>
        <w:t xml:space="preserve"> </w:t>
      </w:r>
      <w:r w:rsidR="00491A85" w:rsidRPr="00164FC3">
        <w:rPr>
          <w:rFonts w:ascii="Times New Roman" w:hAnsi="Times New Roman" w:cs="TimesNewRomanPS-BoldMT"/>
          <w:bCs/>
          <w:sz w:val="24"/>
          <w:szCs w:val="24"/>
        </w:rPr>
        <w:t>D</w:t>
      </w:r>
      <w:r w:rsidR="00BE4516">
        <w:rPr>
          <w:rFonts w:ascii="Times New Roman" w:hAnsi="Times New Roman" w:cs="TimesNewRomanPS-BoldMT"/>
          <w:bCs/>
          <w:sz w:val="24"/>
          <w:szCs w:val="24"/>
          <w:vertAlign w:val="subscript"/>
        </w:rPr>
        <w:t>1</w:t>
      </w:r>
      <w:r w:rsidR="00491A85" w:rsidRPr="00164FC3">
        <w:rPr>
          <w:rFonts w:ascii="Times New Roman" w:hAnsi="Times New Roman" w:cs="TimesNewRomanPS-BoldMT"/>
          <w:bCs/>
          <w:sz w:val="24"/>
          <w:szCs w:val="24"/>
        </w:rPr>
        <w:t xml:space="preserve"> </w:t>
      </w:r>
      <w:r w:rsidR="00491A85" w:rsidRPr="00164FC3">
        <w:rPr>
          <w:rFonts w:ascii="Times New Roman" w:hAnsi="Times New Roman" w:cs="TimesNewRomanPSMT"/>
          <w:sz w:val="24"/>
          <w:szCs w:val="24"/>
        </w:rPr>
        <w:t>: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 w:rsidR="00491A85" w:rsidRPr="00164FC3">
        <w:rPr>
          <w:rFonts w:ascii="Times New Roman" w:hAnsi="Times New Roman" w:cs="TimesNewRomanPSMT"/>
          <w:sz w:val="24"/>
          <w:szCs w:val="24"/>
        </w:rPr>
        <w:t>2</w:t>
      </w:r>
      <w:r>
        <w:rPr>
          <w:rFonts w:ascii="Times New Roman" w:hAnsi="Times New Roman" w:cs="TimesNewRomanPSMT"/>
          <w:sz w:val="24"/>
          <w:szCs w:val="24"/>
        </w:rPr>
        <w:t>600/70/9 ep.</w:t>
      </w:r>
    </w:p>
    <w:p w:rsidR="00491A85" w:rsidRDefault="00BE0CAC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- </w:t>
      </w:r>
      <w:r w:rsidR="00BE4516">
        <w:rPr>
          <w:rFonts w:ascii="Times New Roman" w:hAnsi="Times New Roman" w:cs="TimesNewRomanPSMT"/>
          <w:sz w:val="24"/>
          <w:szCs w:val="24"/>
        </w:rPr>
        <w:t>D</w:t>
      </w:r>
      <w:r w:rsidR="00BE4516">
        <w:rPr>
          <w:rFonts w:ascii="Times New Roman" w:hAnsi="Times New Roman" w:cs="TimesNewRomanPSMT"/>
          <w:sz w:val="24"/>
          <w:szCs w:val="24"/>
          <w:vertAlign w:val="subscript"/>
        </w:rPr>
        <w:t>2</w:t>
      </w:r>
      <w:r>
        <w:rPr>
          <w:rFonts w:ascii="Times New Roman" w:hAnsi="Times New Roman" w:cs="TimesNewRomanPSMT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NewRomanPSMT"/>
          <w:sz w:val="24"/>
          <w:szCs w:val="24"/>
        </w:rPr>
        <w:t>: 1600/65/6 ep.</w:t>
      </w:r>
    </w:p>
    <w:p w:rsidR="00CD4E2E" w:rsidRPr="00BE4516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4"/>
          <w:szCs w:val="1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Tervezett „0” idő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10</w:t>
      </w:r>
      <w:r w:rsidR="00303B60" w:rsidRPr="00DC5DBC">
        <w:rPr>
          <w:rFonts w:ascii="Times New Roman" w:hAnsi="Times New Roman" w:cs="TimesNewRomanPSMT"/>
          <w:sz w:val="14"/>
          <w:szCs w:val="14"/>
          <w:vertAlign w:val="superscript"/>
        </w:rPr>
        <w:t>.00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4"/>
          <w:szCs w:val="1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Rajt-cél távolság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0 m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Nevezés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név, kategória. Cím: </w:t>
      </w:r>
      <w:hyperlink r:id="rId4" w:history="1">
        <w:r w:rsidR="00CD4E2E" w:rsidRPr="003B062E">
          <w:rPr>
            <w:rStyle w:val="Hiperhivatkozs"/>
            <w:rFonts w:ascii="Times New Roman" w:hAnsi="Times New Roman" w:cs="TimesNewRomanPSMT"/>
            <w:sz w:val="24"/>
            <w:szCs w:val="24"/>
          </w:rPr>
          <w:t>viczenamiki@t-online.hu</w:t>
        </w:r>
      </w:hyperlink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B4330C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4"/>
          <w:szCs w:val="14"/>
          <w:vertAlign w:val="superscript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Nevezési határidő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2015</w:t>
      </w:r>
      <w:r w:rsidR="00491A85" w:rsidRPr="00164FC3">
        <w:rPr>
          <w:rFonts w:ascii="Times New Roman" w:hAnsi="Times New Roman" w:cs="TimesNewRomanPSMT"/>
          <w:sz w:val="24"/>
          <w:szCs w:val="24"/>
        </w:rPr>
        <w:t>.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10.08. </w:t>
      </w:r>
      <w:r w:rsidR="00491A85" w:rsidRPr="00164FC3">
        <w:rPr>
          <w:rFonts w:ascii="Times New Roman" w:hAnsi="Times New Roman" w:cs="TimesNewRomanPSMT"/>
          <w:sz w:val="24"/>
          <w:szCs w:val="24"/>
        </w:rPr>
        <w:t xml:space="preserve"> csütörtök 24</w:t>
      </w:r>
      <w:r w:rsidR="00491A85" w:rsidRPr="00164FC3">
        <w:rPr>
          <w:rFonts w:ascii="Times New Roman" w:hAnsi="Times New Roman" w:cs="TimesNewRomanPSMT"/>
          <w:sz w:val="14"/>
          <w:szCs w:val="14"/>
          <w:vertAlign w:val="superscript"/>
        </w:rPr>
        <w:t>00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14"/>
          <w:szCs w:val="1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Nevezési díj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</w:t>
      </w:r>
      <w:r w:rsidR="00084D82">
        <w:rPr>
          <w:rFonts w:ascii="Times New Roman" w:hAnsi="Times New Roman" w:cs="TimesNewRomanPSMT"/>
          <w:sz w:val="24"/>
          <w:szCs w:val="24"/>
        </w:rPr>
        <w:t xml:space="preserve"> A, B</w:t>
      </w:r>
      <w:r w:rsidR="009A1F3A">
        <w:rPr>
          <w:rFonts w:ascii="Times New Roman" w:hAnsi="Times New Roman" w:cs="TimesNewRomanPSMT"/>
          <w:sz w:val="24"/>
          <w:szCs w:val="24"/>
        </w:rPr>
        <w:t>,</w:t>
      </w:r>
      <w:r w:rsidR="00084D82">
        <w:rPr>
          <w:rFonts w:ascii="Times New Roman" w:hAnsi="Times New Roman" w:cs="TimesNewRomanPSMT"/>
          <w:sz w:val="24"/>
          <w:szCs w:val="24"/>
        </w:rPr>
        <w:t xml:space="preserve"> C pályákra </w:t>
      </w:r>
      <w:r w:rsidRPr="00164FC3">
        <w:rPr>
          <w:rFonts w:ascii="Times New Roman" w:hAnsi="Times New Roman" w:cs="TimesNewRomanPSMT"/>
          <w:sz w:val="24"/>
          <w:szCs w:val="24"/>
        </w:rPr>
        <w:t>700Ft</w:t>
      </w:r>
    </w:p>
    <w:p w:rsidR="00BE0CAC" w:rsidRPr="00BE0CAC" w:rsidRDefault="00084D82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                        </w:t>
      </w:r>
      <w:r w:rsidR="00BE0CAC">
        <w:rPr>
          <w:rFonts w:ascii="Times New Roman" w:hAnsi="Times New Roman" w:cs="TimesNewRomanPSMT"/>
          <w:sz w:val="24"/>
          <w:szCs w:val="24"/>
        </w:rPr>
        <w:t xml:space="preserve"> D</w:t>
      </w:r>
      <w:r w:rsidR="00BE0CAC">
        <w:rPr>
          <w:rFonts w:ascii="Times New Roman" w:hAnsi="Times New Roman" w:cs="TimesNewRomanPSMT"/>
          <w:sz w:val="24"/>
          <w:szCs w:val="24"/>
          <w:vertAlign w:val="subscript"/>
        </w:rPr>
        <w:t xml:space="preserve">1 </w:t>
      </w:r>
      <w:r w:rsidR="00BE0CAC">
        <w:rPr>
          <w:rFonts w:ascii="Times New Roman" w:hAnsi="Times New Roman" w:cs="TimesNewRomanPSMT"/>
          <w:sz w:val="24"/>
          <w:szCs w:val="24"/>
        </w:rPr>
        <w:t>és a D</w:t>
      </w:r>
      <w:r w:rsidR="00BE0CAC">
        <w:rPr>
          <w:rFonts w:ascii="Times New Roman" w:hAnsi="Times New Roman" w:cs="TimesNewRomanPSMT"/>
          <w:sz w:val="24"/>
          <w:szCs w:val="24"/>
          <w:vertAlign w:val="subscript"/>
        </w:rPr>
        <w:t>2</w:t>
      </w:r>
      <w:r>
        <w:rPr>
          <w:rFonts w:ascii="Times New Roman" w:hAnsi="Times New Roman" w:cs="TimesNewRomanPSMT"/>
          <w:sz w:val="24"/>
          <w:szCs w:val="24"/>
        </w:rPr>
        <w:t xml:space="preserve"> pályákra</w:t>
      </w:r>
      <w:r w:rsidR="00BE0CAC">
        <w:rPr>
          <w:rFonts w:ascii="Times New Roman" w:hAnsi="Times New Roman" w:cs="TimesNewRomanPSMT"/>
          <w:sz w:val="24"/>
          <w:szCs w:val="24"/>
        </w:rPr>
        <w:t xml:space="preserve"> 300Ft. </w:t>
      </w: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64FC3">
        <w:rPr>
          <w:rFonts w:ascii="Times New Roman" w:hAnsi="Times New Roman" w:cs="TimesNewRomanPSMT"/>
          <w:sz w:val="24"/>
          <w:szCs w:val="24"/>
        </w:rPr>
        <w:t>Helyszíni nevezés csak a kinyomtatott térképek darabszámáig (nevezés + 2 fő)</w:t>
      </w: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64FC3">
        <w:rPr>
          <w:rFonts w:ascii="Times New Roman" w:hAnsi="Times New Roman" w:cs="TimesNewRomanPSMT"/>
          <w:sz w:val="24"/>
          <w:szCs w:val="24"/>
        </w:rPr>
        <w:t>Dugóka bérleti díj : 200Ft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Jelentkezés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A VK.-ban 9</w:t>
      </w:r>
      <w:r w:rsidRPr="00164FC3">
        <w:rPr>
          <w:rFonts w:ascii="Times New Roman" w:hAnsi="Times New Roman" w:cs="TimesNewRomanPSMT"/>
          <w:sz w:val="14"/>
          <w:szCs w:val="14"/>
          <w:vertAlign w:val="superscript"/>
        </w:rPr>
        <w:t>30</w:t>
      </w:r>
      <w:r w:rsidRPr="00164FC3">
        <w:rPr>
          <w:rFonts w:ascii="Times New Roman" w:hAnsi="Times New Roman" w:cs="TimesNewRomanPSMT"/>
          <w:sz w:val="24"/>
          <w:szCs w:val="24"/>
        </w:rPr>
        <w:t>-ig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CD4E2E">
        <w:rPr>
          <w:rFonts w:ascii="Times New Roman" w:hAnsi="Times New Roman" w:cs="TimesNewRomanPSMT"/>
          <w:b/>
          <w:sz w:val="24"/>
          <w:szCs w:val="24"/>
        </w:rPr>
        <w:t>Egyéb</w:t>
      </w:r>
      <w:r w:rsidRPr="00164FC3">
        <w:rPr>
          <w:rFonts w:ascii="Times New Roman" w:hAnsi="Times New Roman" w:cs="TimesNewRomanPSMT"/>
          <w:sz w:val="24"/>
          <w:szCs w:val="24"/>
        </w:rPr>
        <w:t xml:space="preserve"> : A verseny a SPORTident edzőcsomaggal kerül lebonyolításra.</w:t>
      </w:r>
    </w:p>
    <w:p w:rsidR="00084D82" w:rsidRPr="009A1F3A" w:rsidRDefault="00084D82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b/>
          <w:sz w:val="24"/>
          <w:szCs w:val="24"/>
        </w:rPr>
      </w:pPr>
      <w:r w:rsidRPr="009A1F3A">
        <w:rPr>
          <w:rFonts w:ascii="Times New Roman" w:hAnsi="Times New Roman" w:cs="TimesNewRomanPSMT"/>
          <w:b/>
          <w:sz w:val="24"/>
          <w:szCs w:val="24"/>
        </w:rPr>
        <w:t>A D pályákon induló gyerekeknek pályánkét és nemenként eredményt hírdetünk!</w:t>
      </w: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64FC3">
        <w:rPr>
          <w:rFonts w:ascii="Times New Roman" w:hAnsi="Times New Roman" w:cs="TimesNewRomanPSMT"/>
          <w:sz w:val="24"/>
          <w:szCs w:val="24"/>
        </w:rPr>
        <w:t>A versenyen mindenki a saját felelősségére indul.</w:t>
      </w:r>
    </w:p>
    <w:p w:rsidR="00491A85" w:rsidRPr="00164FC3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64FC3">
        <w:rPr>
          <w:rFonts w:ascii="Times New Roman" w:hAnsi="Times New Roman" w:cs="TimesNewRomanPSMT"/>
          <w:sz w:val="24"/>
          <w:szCs w:val="24"/>
        </w:rPr>
        <w:t>Kérünk mindenkit az erdő tisztaságának és épségének megóvására!</w:t>
      </w:r>
    </w:p>
    <w:p w:rsidR="00491A85" w:rsidRDefault="00491A85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164FC3">
        <w:rPr>
          <w:rFonts w:ascii="Times New Roman" w:hAnsi="Times New Roman" w:cs="TimesNewRomanPSMT"/>
          <w:sz w:val="24"/>
          <w:szCs w:val="24"/>
        </w:rPr>
        <w:t>Mindenkinek jó versenyzést és sikeres célba érést kívánunk:</w:t>
      </w:r>
    </w:p>
    <w:p w:rsidR="00CD4E2E" w:rsidRPr="00164FC3" w:rsidRDefault="00CD4E2E" w:rsidP="00491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2752A4" w:rsidRPr="00164FC3" w:rsidRDefault="00CD4E2E" w:rsidP="00491A85">
      <w:pPr>
        <w:rPr>
          <w:rFonts w:ascii="Times New Roman" w:hAnsi="Times New Roman"/>
        </w:rPr>
      </w:pPr>
      <w:r>
        <w:rPr>
          <w:rFonts w:ascii="Times New Roman" w:hAnsi="Times New Roman" w:cs="Calibri-Bold"/>
          <w:bCs/>
        </w:rPr>
        <w:t xml:space="preserve">                                     </w:t>
      </w:r>
      <w:r w:rsidR="00491A85" w:rsidRPr="00164FC3">
        <w:rPr>
          <w:rFonts w:ascii="Times New Roman" w:hAnsi="Times New Roman" w:cs="Calibri-Bold"/>
          <w:bCs/>
        </w:rPr>
        <w:t>Rendezőség</w:t>
      </w:r>
    </w:p>
    <w:sectPr w:rsidR="002752A4" w:rsidRPr="00164FC3" w:rsidSect="0027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1A85"/>
    <w:rsid w:val="00084D82"/>
    <w:rsid w:val="00163D1B"/>
    <w:rsid w:val="00164FC3"/>
    <w:rsid w:val="002752A4"/>
    <w:rsid w:val="00303B60"/>
    <w:rsid w:val="00491A85"/>
    <w:rsid w:val="00544C10"/>
    <w:rsid w:val="005E3E89"/>
    <w:rsid w:val="006E7574"/>
    <w:rsid w:val="00962BFD"/>
    <w:rsid w:val="009A1F3A"/>
    <w:rsid w:val="009F0E4C"/>
    <w:rsid w:val="00AB01A7"/>
    <w:rsid w:val="00B4330C"/>
    <w:rsid w:val="00BE0CAC"/>
    <w:rsid w:val="00BE4516"/>
    <w:rsid w:val="00CD4E2E"/>
    <w:rsid w:val="00CE6FC7"/>
    <w:rsid w:val="00DC5DBC"/>
    <w:rsid w:val="00E37391"/>
    <w:rsid w:val="00F01C50"/>
    <w:rsid w:val="00FB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2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4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zenamiki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Viczena Miklós</cp:lastModifiedBy>
  <cp:revision>4</cp:revision>
  <dcterms:created xsi:type="dcterms:W3CDTF">2015-09-29T19:59:00Z</dcterms:created>
  <dcterms:modified xsi:type="dcterms:W3CDTF">2015-09-29T20:08:00Z</dcterms:modified>
</cp:coreProperties>
</file>