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FC" w:rsidRPr="002A7FFC" w:rsidRDefault="002A7FFC" w:rsidP="00EC7B3D">
      <w:pPr>
        <w:jc w:val="left"/>
        <w:rPr>
          <w:b/>
        </w:rPr>
      </w:pPr>
      <w:bookmarkStart w:id="0" w:name="_GoBack"/>
      <w:bookmarkEnd w:id="0"/>
      <w:r w:rsidRPr="002A7FFC">
        <w:rPr>
          <w:b/>
        </w:rPr>
        <w:t>MTBO Sprint OB 2015</w:t>
      </w:r>
    </w:p>
    <w:p w:rsidR="002A7FFC" w:rsidRPr="002A7FFC" w:rsidRDefault="002A7FFC" w:rsidP="00EC7B3D">
      <w:pPr>
        <w:jc w:val="left"/>
        <w:rPr>
          <w:b/>
        </w:rPr>
      </w:pPr>
      <w:r w:rsidRPr="002A7FFC">
        <w:rPr>
          <w:b/>
        </w:rPr>
        <w:t>Miskolc, Vasgyár</w:t>
      </w:r>
    </w:p>
    <w:p w:rsidR="002A7FFC" w:rsidRDefault="002A7FFC" w:rsidP="00EC7B3D">
      <w:pPr>
        <w:jc w:val="left"/>
      </w:pPr>
    </w:p>
    <w:p w:rsidR="002A7FFC" w:rsidRDefault="002A7FFC" w:rsidP="00EC7B3D">
      <w:pPr>
        <w:jc w:val="left"/>
      </w:pPr>
    </w:p>
    <w:p w:rsidR="00EC7B3D" w:rsidRPr="00036BE9" w:rsidRDefault="00EC7B3D" w:rsidP="00EC7B3D">
      <w:pPr>
        <w:jc w:val="left"/>
        <w:rPr>
          <w:b/>
          <w:i/>
        </w:rPr>
      </w:pPr>
      <w:r w:rsidRPr="00036BE9">
        <w:rPr>
          <w:b/>
          <w:i/>
        </w:rPr>
        <w:t>A térképről:</w:t>
      </w:r>
    </w:p>
    <w:p w:rsidR="00EC7B3D" w:rsidRDefault="00EC7B3D" w:rsidP="00EC7B3D">
      <w:pPr>
        <w:jc w:val="left"/>
      </w:pPr>
      <w:r>
        <w:t xml:space="preserve">A térkép méteraránya 1:5000, </w:t>
      </w:r>
      <w:proofErr w:type="spellStart"/>
      <w:r>
        <w:t>alapszintköze</w:t>
      </w:r>
      <w:proofErr w:type="spellEnd"/>
      <w:r>
        <w:t xml:space="preserve"> 2,5 m lesz.</w:t>
      </w:r>
      <w:r w:rsidRPr="00EC7B3D">
        <w:t xml:space="preserve"> </w:t>
      </w:r>
      <w:r>
        <w:t xml:space="preserve"> Mérete </w:t>
      </w:r>
      <w:r w:rsidR="003826A9">
        <w:t>220*350 mm</w:t>
      </w:r>
      <w:r w:rsidR="00036BE9">
        <w:t>, maga a pálya az A/4 méretet nem haladja meg.</w:t>
      </w:r>
    </w:p>
    <w:p w:rsidR="00EC7B3D" w:rsidRDefault="00EC7B3D" w:rsidP="00EC7B3D">
      <w:pPr>
        <w:jc w:val="left"/>
      </w:pPr>
      <w:r>
        <w:t>Jelkulcs</w:t>
      </w:r>
      <w:r w:rsidR="00036BE9">
        <w:t>a</w:t>
      </w:r>
      <w:r>
        <w:t xml:space="preserve"> valahol félúton</w:t>
      </w:r>
      <w:r w:rsidR="00036BE9">
        <w:t xml:space="preserve"> van</w:t>
      </w:r>
      <w:r>
        <w:t xml:space="preserve"> a tájfutó sprint és a tájkerékpár között</w:t>
      </w:r>
      <w:r w:rsidR="003826A9">
        <w:t>.</w:t>
      </w:r>
    </w:p>
    <w:p w:rsidR="00036BE9" w:rsidRDefault="00036BE9" w:rsidP="00EC7B3D">
      <w:pPr>
        <w:jc w:val="left"/>
      </w:pPr>
      <w:r>
        <w:t xml:space="preserve">MTBO jelkulcsra jellemző a „színvilág” ill. az utaktól távol eső objektumok </w:t>
      </w:r>
      <w:proofErr w:type="gramStart"/>
      <w:r>
        <w:t>egyszerűsítése</w:t>
      </w:r>
      <w:proofErr w:type="gramEnd"/>
      <w:r>
        <w:t xml:space="preserve"> ill. letörlése.</w:t>
      </w:r>
    </w:p>
    <w:p w:rsidR="00F65215" w:rsidRDefault="003826A9" w:rsidP="00EC7B3D">
      <w:pPr>
        <w:jc w:val="left"/>
      </w:pPr>
      <w:r>
        <w:t xml:space="preserve">Véleményünk szerint az MTBO jelkulcs </w:t>
      </w:r>
      <w:r w:rsidR="00A45262">
        <w:t xml:space="preserve">(sajnos) </w:t>
      </w:r>
      <w:r>
        <w:t xml:space="preserve">nem alkalmas igazi városi terep megrajzolásához. A legfőbb gondot az okozza, hogy az áthatolhatatlan objektumok (kőfal, kerítés, sziklafal) szürkéje alig látszik. Ez erdei terepen nem okoz gondot, hiszen utak, ösvények igen ritkán kereszteznek áthatolhatatlan sziklafalakat. Városi környezetben viszont gyakran előfordulnak zsákutcák, ill. a terepre jellemzőbb példát említve: két út egymás mellett halad ugyan, de az egyik egy terasszal a másik fölött. Nem tartottuk szerencsésnek az elválasztó vonalat halvány szürkével jelölni. </w:t>
      </w:r>
      <w:r w:rsidR="00F65215">
        <w:t>Az objektumokkal sűrűn tagolt terepen t</w:t>
      </w:r>
      <w:r>
        <w:t>ovábbi nehézséget okoznának az MTBO vastag vo</w:t>
      </w:r>
      <w:r w:rsidR="00F65215">
        <w:t>nalai;</w:t>
      </w:r>
      <w:r>
        <w:t xml:space="preserve"> </w:t>
      </w:r>
      <w:r w:rsidR="00F65215">
        <w:t xml:space="preserve">ez </w:t>
      </w:r>
      <w:r>
        <w:t xml:space="preserve">leginkább </w:t>
      </w:r>
      <w:r w:rsidR="00F65215">
        <w:t>az akadályt jelző</w:t>
      </w:r>
      <w:r w:rsidR="00A45262">
        <w:t xml:space="preserve"> lila vonalkánál érhető tetten, mely 0,8 mm vastag és 2,3 mm hosszúságú. Ez a térképen 46 m</w:t>
      </w:r>
      <w:r w:rsidR="00A45262" w:rsidRPr="00A45262">
        <w:rPr>
          <w:vertAlign w:val="superscript"/>
        </w:rPr>
        <w:t>2</w:t>
      </w:r>
      <w:r w:rsidR="00A45262">
        <w:t>-t takarna el, vagyis nemcsak az egész lépcsőt, hanem a mellette lévő tereptárgyakat is. Ezért döntöttünk úgy, hogy a terepen áthatolható akadályt jelentő lépcsőket és sínpárokat piros háttérszínnel látjuk el. A félreeső lépcsőket és akadályt nem jelentő út/sín kereszteződéseket nem színeztük be. Példákat a mellékelt térképvázlaton láthattok.</w:t>
      </w:r>
    </w:p>
    <w:p w:rsidR="003826A9" w:rsidRDefault="00A45262" w:rsidP="00EC7B3D">
      <w:pPr>
        <w:jc w:val="left"/>
      </w:pPr>
      <w:r>
        <w:t>A fenti irányvonalak alapján rajzolt térkép</w:t>
      </w:r>
      <w:r w:rsidR="00F65215">
        <w:t xml:space="preserve"> </w:t>
      </w:r>
      <w:r>
        <w:t xml:space="preserve">a terep adottságai miatt </w:t>
      </w:r>
      <w:r w:rsidR="00F65215">
        <w:t xml:space="preserve">természetesen </w:t>
      </w:r>
      <w:r>
        <w:t xml:space="preserve">a megszokott erdei térképeknél kevésbé átlátható, </w:t>
      </w:r>
      <w:r w:rsidR="00F65215">
        <w:t>így a versenyzőknek alaposabban kell majd útvonalat tervezni (még álló helyzetben).</w:t>
      </w:r>
      <w:r w:rsidR="00F65215" w:rsidRPr="00F65215">
        <w:t xml:space="preserve"> </w:t>
      </w:r>
      <w:r w:rsidR="00F65215">
        <w:t>A kinyomtatott térképeket megtekintve meggyőződésünk, hogy minden lény</w:t>
      </w:r>
      <w:r>
        <w:t>eges objektum, átjáró</w:t>
      </w:r>
      <w:r w:rsidR="00F65215">
        <w:t xml:space="preserve"> jól látható.</w:t>
      </w:r>
    </w:p>
    <w:p w:rsidR="00F65215" w:rsidRDefault="00F65215" w:rsidP="00EC7B3D">
      <w:pPr>
        <w:jc w:val="left"/>
      </w:pPr>
      <w:r>
        <w:t xml:space="preserve">A tájfutó sprint jelkulcs alkalmazása </w:t>
      </w:r>
      <w:r w:rsidR="00A45262">
        <w:t>egyébként nem újdonság;</w:t>
      </w:r>
      <w:r>
        <w:t xml:space="preserve"> ezt láthattuk a 2010-es portugál MTBO VB sprint versenyszámában is.</w:t>
      </w:r>
    </w:p>
    <w:p w:rsidR="00036BE9" w:rsidRDefault="00036BE9" w:rsidP="00EC7B3D">
      <w:pPr>
        <w:jc w:val="left"/>
      </w:pPr>
    </w:p>
    <w:p w:rsidR="003826A9" w:rsidRDefault="00036BE9" w:rsidP="00EC7B3D">
      <w:pPr>
        <w:jc w:val="left"/>
      </w:pPr>
      <w:r>
        <w:t>Legfőbb MTBO gurunk kívánságára a pályákat kék színnel nyomtattuk.</w:t>
      </w:r>
    </w:p>
    <w:p w:rsidR="00036BE9" w:rsidRDefault="00036BE9" w:rsidP="00EC7B3D">
      <w:pPr>
        <w:jc w:val="left"/>
      </w:pPr>
    </w:p>
    <w:p w:rsidR="00A45262" w:rsidRPr="00036BE9" w:rsidRDefault="00036BE9" w:rsidP="00EC7B3D">
      <w:pPr>
        <w:jc w:val="left"/>
        <w:rPr>
          <w:b/>
          <w:i/>
        </w:rPr>
      </w:pPr>
      <w:r w:rsidRPr="00036BE9">
        <w:rPr>
          <w:b/>
          <w:i/>
        </w:rPr>
        <w:t>Emlékeztetőül a terepről:</w:t>
      </w:r>
    </w:p>
    <w:p w:rsidR="00A45262" w:rsidRDefault="00A45262" w:rsidP="00A45262">
      <w:pPr>
        <w:jc w:val="left"/>
      </w:pPr>
      <w:r>
        <w:t>Csak aszfaltozott vagy murvás területen (a térképen aszfaltozottnak jelölve), utakon, ösvényeken és a narancssárgával jelölt területeken tekerjetek! Ezeken a részeken fedetlen aknák nincsenek. Szilánk, fémhulladék nyomokban előfordulhat.</w:t>
      </w:r>
    </w:p>
    <w:p w:rsidR="00A45262" w:rsidRDefault="00A45262" w:rsidP="00A45262">
      <w:pPr>
        <w:jc w:val="left"/>
      </w:pPr>
      <w:r>
        <w:lastRenderedPageBreak/>
        <w:t>Az aszfaltozott és narancssárga területek, utak, ösvények kivételével minden terület tiltott.</w:t>
      </w:r>
      <w:r w:rsidR="00A229E1" w:rsidRPr="00A229E1">
        <w:t xml:space="preserve"> </w:t>
      </w:r>
      <w:r w:rsidR="00A229E1">
        <w:t>A szürkével jelzett fedett területeken (átjárók, esőbeállók, jelentős felsővezeték alatt) is át szabad tekerni.</w:t>
      </w:r>
    </w:p>
    <w:p w:rsidR="00A45262" w:rsidRDefault="00A45262" w:rsidP="00A45262">
      <w:pPr>
        <w:jc w:val="left"/>
      </w:pPr>
      <w:r>
        <w:t xml:space="preserve"> A </w:t>
      </w:r>
      <w:proofErr w:type="gramStart"/>
      <w:r>
        <w:t>terepen</w:t>
      </w:r>
      <w:proofErr w:type="gramEnd"/>
      <w:r>
        <w:t xml:space="preserve"> hétvégén is van némi autóforgalom.</w:t>
      </w:r>
    </w:p>
    <w:p w:rsidR="00066403" w:rsidRDefault="00A45262" w:rsidP="00EC7B3D">
      <w:pPr>
        <w:jc w:val="left"/>
      </w:pPr>
      <w:r>
        <w:t>A gyárat vasúti sínek hálózzák be, ahol ezeket ösvény keresztezi, ott nehéz áttekerni. Az aszfaltozott és murvás utak vasúti átkelőit kiépítették. A vágányok 99%-</w:t>
      </w:r>
      <w:proofErr w:type="gramStart"/>
      <w:r>
        <w:t>a</w:t>
      </w:r>
      <w:proofErr w:type="gramEnd"/>
      <w:r>
        <w:t xml:space="preserve"> elhagyatott, vasúti forgalom nem várható</w:t>
      </w:r>
      <w:r w:rsidR="00036BE9">
        <w:t>.</w:t>
      </w:r>
    </w:p>
    <w:sectPr w:rsidR="00066403" w:rsidSect="00F2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3D"/>
    <w:rsid w:val="00036BE9"/>
    <w:rsid w:val="00046AFE"/>
    <w:rsid w:val="00066403"/>
    <w:rsid w:val="000C1111"/>
    <w:rsid w:val="001D2DB1"/>
    <w:rsid w:val="001F56F2"/>
    <w:rsid w:val="0020460F"/>
    <w:rsid w:val="002A7FFC"/>
    <w:rsid w:val="00345F4D"/>
    <w:rsid w:val="003826A9"/>
    <w:rsid w:val="00451940"/>
    <w:rsid w:val="004A6760"/>
    <w:rsid w:val="005901FA"/>
    <w:rsid w:val="0059523C"/>
    <w:rsid w:val="00972E4B"/>
    <w:rsid w:val="00A229E1"/>
    <w:rsid w:val="00A45262"/>
    <w:rsid w:val="00BC7BA4"/>
    <w:rsid w:val="00D40F48"/>
    <w:rsid w:val="00EC7B3D"/>
    <w:rsid w:val="00F231D7"/>
    <w:rsid w:val="00F25650"/>
    <w:rsid w:val="00F652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731EC-4294-465C-B558-D88FB8CD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31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2384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Tibor</cp:lastModifiedBy>
  <cp:revision>2</cp:revision>
  <dcterms:created xsi:type="dcterms:W3CDTF">2015-09-24T16:27:00Z</dcterms:created>
  <dcterms:modified xsi:type="dcterms:W3CDTF">2015-09-24T16:27:00Z</dcterms:modified>
</cp:coreProperties>
</file>